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B17AA" w14:textId="77777777" w:rsidR="004772B6" w:rsidRDefault="004772B6" w:rsidP="004772B6">
      <w:pPr>
        <w:spacing w:after="0" w:line="240" w:lineRule="auto"/>
        <w:ind w:left="9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2</w:t>
      </w:r>
    </w:p>
    <w:p w14:paraId="5447DCE7" w14:textId="77777777" w:rsidR="004772B6" w:rsidRDefault="004772B6" w:rsidP="004772B6">
      <w:pPr>
        <w:spacing w:after="0" w:line="240" w:lineRule="auto"/>
        <w:ind w:left="992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до Антикорупційної програми</w:t>
      </w:r>
      <w:r>
        <w:rPr>
          <w:rFonts w:ascii="Times New Roman" w:hAnsi="Times New Roman"/>
          <w:sz w:val="24"/>
          <w:szCs w:val="24"/>
          <w:lang w:val="uk-UA"/>
        </w:rPr>
        <w:t xml:space="preserve"> Національної </w:t>
      </w:r>
    </w:p>
    <w:p w14:paraId="63F26567" w14:textId="77777777" w:rsidR="004772B6" w:rsidRDefault="004772B6" w:rsidP="004772B6">
      <w:pPr>
        <w:spacing w:after="0" w:line="240" w:lineRule="auto"/>
        <w:ind w:left="992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комісії зі стандартів державної мови</w:t>
      </w:r>
    </w:p>
    <w:p w14:paraId="6529184D" w14:textId="77777777" w:rsidR="004772B6" w:rsidRDefault="004772B6" w:rsidP="004772B6">
      <w:pPr>
        <w:spacing w:after="0" w:line="240" w:lineRule="auto"/>
        <w:ind w:left="9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</w:rPr>
        <w:t>–202</w:t>
      </w:r>
      <w:r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</w:rPr>
        <w:t xml:space="preserve"> роки</w:t>
      </w:r>
    </w:p>
    <w:p w14:paraId="749633C9" w14:textId="77777777" w:rsidR="004772B6" w:rsidRDefault="004772B6" w:rsidP="004772B6">
      <w:pPr>
        <w:spacing w:after="0" w:line="240" w:lineRule="auto"/>
        <w:ind w:left="9923"/>
        <w:rPr>
          <w:rFonts w:ascii="Times New Roman" w:hAnsi="Times New Roman"/>
          <w:sz w:val="24"/>
          <w:szCs w:val="24"/>
        </w:rPr>
      </w:pPr>
    </w:p>
    <w:p w14:paraId="414DA2DA" w14:textId="77777777" w:rsidR="004772B6" w:rsidRDefault="004772B6" w:rsidP="004772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План навчальних заходів та заходів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bCs/>
          <w:sz w:val="24"/>
          <w:szCs w:val="24"/>
        </w:rPr>
        <w:t>з поширення інформації щодо програм</w:t>
      </w:r>
    </w:p>
    <w:p w14:paraId="5A6D5059" w14:textId="77777777" w:rsidR="004772B6" w:rsidRDefault="004772B6" w:rsidP="004772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антикорупційного спрямування на 202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–202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роки</w:t>
      </w:r>
    </w:p>
    <w:p w14:paraId="2EB0474A" w14:textId="77777777" w:rsidR="004772B6" w:rsidRDefault="004772B6" w:rsidP="004772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697"/>
        <w:gridCol w:w="5932"/>
        <w:gridCol w:w="3433"/>
        <w:gridCol w:w="3165"/>
      </w:tblGrid>
      <w:tr w:rsidR="004772B6" w14:paraId="02BC5B38" w14:textId="77777777" w:rsidTr="004772B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BD5F" w14:textId="77777777" w:rsidR="004772B6" w:rsidRDefault="004772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B709" w14:textId="77777777" w:rsidR="004772B6" w:rsidRDefault="004772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Термін проведення навчального заходу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9FBA" w14:textId="77777777" w:rsidR="004772B6" w:rsidRDefault="004772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навчального заходу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52AC" w14:textId="77777777" w:rsidR="004772B6" w:rsidRDefault="004772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Цільова аудиторія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81DA" w14:textId="77777777" w:rsidR="004772B6" w:rsidRDefault="004772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Відповідальний підрозділ за проведення навчальних заходів</w:t>
            </w:r>
          </w:p>
        </w:tc>
      </w:tr>
      <w:tr w:rsidR="004772B6" w14:paraId="6F7A8D2A" w14:textId="77777777" w:rsidTr="004772B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30B7" w14:textId="77777777" w:rsidR="004772B6" w:rsidRDefault="0047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86E5" w14:textId="77777777" w:rsidR="004772B6" w:rsidRDefault="0047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31 березня</w:t>
            </w:r>
          </w:p>
          <w:p w14:paraId="1DBCC254" w14:textId="77777777" w:rsidR="004772B6" w:rsidRDefault="0047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(щорічно)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E0C3" w14:textId="77777777" w:rsidR="004772B6" w:rsidRDefault="0047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подання декларації особами, уповноваженими на виконання функцій держави або місцевого самоврядування, відповідно до вимог Закону України «Про запобігання корупції». Відповідальність за порушення вимог фінансового контролю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8749" w14:textId="77777777" w:rsidR="004772B6" w:rsidRDefault="0047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Члени та працівники апарату Національної комісії зі стандартів державної мови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CB78" w14:textId="77777777" w:rsidR="004772B6" w:rsidRDefault="0047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з питань запобігання корупції</w:t>
            </w:r>
          </w:p>
        </w:tc>
      </w:tr>
      <w:tr w:rsidR="004772B6" w14:paraId="28C258E1" w14:textId="77777777" w:rsidTr="004772B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648A" w14:textId="77777777" w:rsidR="004772B6" w:rsidRDefault="0047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EBB4" w14:textId="77777777" w:rsidR="004772B6" w:rsidRDefault="0047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  <w:p w14:paraId="131E55F9" w14:textId="77777777" w:rsidR="004772B6" w:rsidRDefault="0047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(щорічно)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F56C" w14:textId="77777777" w:rsidR="004772B6" w:rsidRDefault="0047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Запобігання та врегулювання конфлікту інтересів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DA0B" w14:textId="77777777" w:rsidR="004772B6" w:rsidRDefault="0047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Члени та працівники апарату Національної комісії зі стандартів державної мови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BF79" w14:textId="77777777" w:rsidR="004772B6" w:rsidRDefault="0047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з питань запобігання корупції</w:t>
            </w:r>
          </w:p>
        </w:tc>
      </w:tr>
      <w:tr w:rsidR="004772B6" w14:paraId="154F6B17" w14:textId="77777777" w:rsidTr="004772B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7400" w14:textId="77777777" w:rsidR="004772B6" w:rsidRDefault="0047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E9B0" w14:textId="77777777" w:rsidR="004772B6" w:rsidRDefault="0047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  <w:p w14:paraId="299FB591" w14:textId="77777777" w:rsidR="004772B6" w:rsidRDefault="0047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(щорічно)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5117" w14:textId="77777777" w:rsidR="004772B6" w:rsidRDefault="0047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Відповідальність за корупційні правопорушення або правопорушення пов’язані з корупцією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E242" w14:textId="77777777" w:rsidR="004772B6" w:rsidRDefault="0047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Члени та працівники апарату Національної комісії зі стандартів державної мови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BE0A" w14:textId="77777777" w:rsidR="004772B6" w:rsidRDefault="0047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з питань запобігання корупції</w:t>
            </w:r>
          </w:p>
        </w:tc>
      </w:tr>
      <w:tr w:rsidR="004772B6" w14:paraId="541A7413" w14:textId="77777777" w:rsidTr="004772B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0296" w14:textId="77777777" w:rsidR="004772B6" w:rsidRDefault="0047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F4EF" w14:textId="77777777" w:rsidR="004772B6" w:rsidRDefault="0047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  <w:p w14:paraId="1F403065" w14:textId="77777777" w:rsidR="004772B6" w:rsidRDefault="0047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(щорічно)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55AD" w14:textId="77777777" w:rsidR="004772B6" w:rsidRDefault="0047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Запобігання корупційним та пов’язаним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з корупцією правопорушенням</w:t>
            </w:r>
          </w:p>
          <w:p w14:paraId="551CB686" w14:textId="77777777" w:rsidR="004772B6" w:rsidRDefault="0047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0314" w14:textId="77777777" w:rsidR="004772B6" w:rsidRDefault="0047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Члени та працівники апарату Національної комісії зі стандартів державної мови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EC49" w14:textId="77777777" w:rsidR="004772B6" w:rsidRDefault="0047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з питань запобігання корупції</w:t>
            </w:r>
          </w:p>
        </w:tc>
      </w:tr>
      <w:tr w:rsidR="004772B6" w14:paraId="4EA2C5B7" w14:textId="77777777" w:rsidTr="004772B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E8A7" w14:textId="77777777" w:rsidR="004772B6" w:rsidRDefault="0047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09C9" w14:textId="77777777" w:rsidR="004772B6" w:rsidRDefault="0047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  <w:p w14:paraId="1CC149ED" w14:textId="77777777" w:rsidR="004772B6" w:rsidRDefault="0047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(щорічно)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BDC6" w14:textId="77777777" w:rsidR="004772B6" w:rsidRDefault="0047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Правила етичної поведінки осіб, уповноважених на виконання функцій держави або місцевого самоврядування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2301" w14:textId="77777777" w:rsidR="004772B6" w:rsidRDefault="0047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Члени та працівники апарату Національної комісії зі стандартів державної мови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C18B" w14:textId="77777777" w:rsidR="004772B6" w:rsidRDefault="0047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з питань запобігання корупції</w:t>
            </w:r>
          </w:p>
        </w:tc>
      </w:tr>
      <w:tr w:rsidR="004772B6" w14:paraId="7D72BC39" w14:textId="77777777" w:rsidTr="004772B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DD9D" w14:textId="77777777" w:rsidR="004772B6" w:rsidRDefault="0047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AB99" w14:textId="77777777" w:rsidR="004772B6" w:rsidRDefault="0047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20 грудня</w:t>
            </w:r>
          </w:p>
          <w:p w14:paraId="36BCE513" w14:textId="77777777" w:rsidR="004772B6" w:rsidRDefault="0047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(щорічно)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D13D" w14:textId="77777777" w:rsidR="004772B6" w:rsidRDefault="0047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Фінансовий контроль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C1A4" w14:textId="77777777" w:rsidR="004772B6" w:rsidRDefault="0047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Члени та працівники апарату Національної комісії зі стандартів державної мови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780F" w14:textId="77777777" w:rsidR="004772B6" w:rsidRDefault="0047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з питань запобігання корупції</w:t>
            </w:r>
          </w:p>
        </w:tc>
      </w:tr>
    </w:tbl>
    <w:p w14:paraId="35ABE2AD" w14:textId="77777777" w:rsidR="004772B6" w:rsidRDefault="004772B6" w:rsidP="004772B6">
      <w:pPr>
        <w:shd w:val="clear" w:color="auto" w:fill="FFFFFF"/>
        <w:spacing w:after="0" w:line="240" w:lineRule="auto"/>
        <w:rPr>
          <w:rFonts w:ascii="Times New Roman" w:hAnsi="Times New Roman"/>
          <w:b/>
          <w:color w:val="111111"/>
          <w:sz w:val="24"/>
          <w:szCs w:val="24"/>
        </w:rPr>
      </w:pPr>
    </w:p>
    <w:p w14:paraId="3CC4AFDD" w14:textId="77777777" w:rsidR="003504DD" w:rsidRDefault="003504DD"/>
    <w:sectPr w:rsidR="003504DD" w:rsidSect="004772B6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9F"/>
    <w:rsid w:val="003504DD"/>
    <w:rsid w:val="004772B6"/>
    <w:rsid w:val="009A479F"/>
    <w:rsid w:val="00C8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3FA6"/>
  <w15:chartTrackingRefBased/>
  <w15:docId w15:val="{8A9C2CCF-2C3C-4DCF-A790-0D5642DE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2B6"/>
    <w:pPr>
      <w:spacing w:line="256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1171</Words>
  <Characters>669</Characters>
  <Application>Microsoft Office Word</Application>
  <DocSecurity>0</DocSecurity>
  <Lines>5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2021-06-30T11:53:00Z</dcterms:created>
  <dcterms:modified xsi:type="dcterms:W3CDTF">2021-06-30T11:53:00Z</dcterms:modified>
</cp:coreProperties>
</file>