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7EF3" w14:textId="77777777" w:rsidR="00CF4AAB" w:rsidRPr="00FF2071" w:rsidRDefault="00CF4AAB" w:rsidP="00750A77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val="uk-UA"/>
        </w:rPr>
      </w:pPr>
      <w:r w:rsidRPr="00FF2071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EB1435">
        <w:rPr>
          <w:rFonts w:ascii="Times New Roman" w:hAnsi="Times New Roman"/>
          <w:sz w:val="24"/>
          <w:szCs w:val="24"/>
          <w:lang w:val="uk-UA"/>
        </w:rPr>
        <w:t>4</w:t>
      </w:r>
    </w:p>
    <w:p w14:paraId="274F1E93" w14:textId="77777777" w:rsidR="00750A77" w:rsidRDefault="00750A77" w:rsidP="00750A77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val="uk-UA"/>
        </w:rPr>
      </w:pPr>
      <w:r w:rsidRPr="00750A77">
        <w:rPr>
          <w:rFonts w:ascii="Times New Roman" w:hAnsi="Times New Roman"/>
          <w:sz w:val="24"/>
          <w:szCs w:val="24"/>
          <w:lang w:val="uk-UA"/>
        </w:rPr>
        <w:t xml:space="preserve">до Положення щодо впровадження механізмів заохочення викривачів та формування культури повідомлення про можливі факти корупційних або пов’язаних із корупцією правопорушень, інших порушень Закону України «Про запобігання корупції» в Національній комісії зі стандартів державної мови </w:t>
      </w:r>
    </w:p>
    <w:p w14:paraId="2154AF44" w14:textId="77777777" w:rsidR="00CF4AAB" w:rsidRPr="00FF2071" w:rsidRDefault="00FF2071" w:rsidP="00750A77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val="uk-UA"/>
        </w:rPr>
      </w:pPr>
      <w:r w:rsidRPr="00FF2071">
        <w:rPr>
          <w:rFonts w:ascii="Times New Roman" w:hAnsi="Times New Roman"/>
          <w:sz w:val="24"/>
          <w:szCs w:val="24"/>
          <w:lang w:val="uk-UA"/>
        </w:rPr>
        <w:t xml:space="preserve">(пункт 8 розділу </w:t>
      </w:r>
      <w:r w:rsidRPr="00FF2071">
        <w:rPr>
          <w:rFonts w:ascii="Times New Roman" w:hAnsi="Times New Roman"/>
          <w:sz w:val="24"/>
          <w:szCs w:val="24"/>
          <w:lang w:val="en-US"/>
        </w:rPr>
        <w:t>V</w:t>
      </w:r>
      <w:r w:rsidRPr="00EE6DEC">
        <w:rPr>
          <w:rFonts w:ascii="Times New Roman" w:hAnsi="Times New Roman"/>
          <w:sz w:val="24"/>
          <w:szCs w:val="24"/>
          <w:lang w:val="uk-UA"/>
        </w:rPr>
        <w:t>)</w:t>
      </w:r>
      <w:r w:rsidRPr="00FF207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8D49094" w14:textId="77777777" w:rsidR="00CF4AAB" w:rsidRDefault="00CF4AAB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BB658B" w14:textId="77777777" w:rsidR="00750A77" w:rsidRDefault="00750A77" w:rsidP="00D2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334EED" w14:textId="77777777" w:rsidR="00FB459F" w:rsidRDefault="00750A77" w:rsidP="00FF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59F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14:paraId="0067B43E" w14:textId="77777777" w:rsidR="00EE6DEC" w:rsidRDefault="00637838" w:rsidP="00FB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838">
        <w:rPr>
          <w:rFonts w:ascii="Times New Roman" w:hAnsi="Times New Roman"/>
          <w:b/>
          <w:sz w:val="28"/>
          <w:szCs w:val="28"/>
          <w:lang w:val="uk-UA"/>
        </w:rPr>
        <w:t>щодо каналів повідомлення</w:t>
      </w:r>
      <w:r w:rsidR="00785F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5FB1" w:rsidRPr="00785FB1">
        <w:rPr>
          <w:rFonts w:ascii="Times New Roman" w:hAnsi="Times New Roman"/>
          <w:b/>
          <w:sz w:val="28"/>
          <w:szCs w:val="28"/>
          <w:lang w:val="uk-UA"/>
        </w:rPr>
        <w:t>пр</w:t>
      </w:r>
      <w:r w:rsidR="00FB459F">
        <w:rPr>
          <w:rFonts w:ascii="Times New Roman" w:hAnsi="Times New Roman"/>
          <w:b/>
          <w:sz w:val="28"/>
          <w:szCs w:val="28"/>
          <w:lang w:val="uk-UA"/>
        </w:rPr>
        <w:t xml:space="preserve">о можливі факти корупційних або </w:t>
      </w:r>
      <w:r w:rsidR="00785FB1" w:rsidRPr="00785FB1">
        <w:rPr>
          <w:rFonts w:ascii="Times New Roman" w:hAnsi="Times New Roman"/>
          <w:b/>
          <w:sz w:val="28"/>
          <w:szCs w:val="28"/>
          <w:lang w:val="uk-UA"/>
        </w:rPr>
        <w:t xml:space="preserve">пов’язаних з корупцією правопорушень, інших порушень </w:t>
      </w:r>
    </w:p>
    <w:p w14:paraId="257A4F58" w14:textId="77777777" w:rsidR="00EE6DEC" w:rsidRDefault="00785FB1" w:rsidP="00FB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FB1">
        <w:rPr>
          <w:rFonts w:ascii="Times New Roman" w:hAnsi="Times New Roman"/>
          <w:b/>
          <w:sz w:val="28"/>
          <w:szCs w:val="28"/>
          <w:lang w:val="uk-UA"/>
        </w:rPr>
        <w:t>Закону</w:t>
      </w:r>
      <w:r w:rsidRPr="00D276C0">
        <w:rPr>
          <w:lang w:val="uk-UA"/>
        </w:rPr>
        <w:t xml:space="preserve"> </w:t>
      </w:r>
      <w:r w:rsidRPr="00785FB1">
        <w:rPr>
          <w:rFonts w:ascii="Times New Roman" w:hAnsi="Times New Roman"/>
          <w:b/>
          <w:sz w:val="28"/>
          <w:szCs w:val="28"/>
          <w:lang w:val="uk-UA"/>
        </w:rPr>
        <w:t>України «Про запобігання корупції»</w:t>
      </w:r>
      <w:r w:rsidR="00185F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042ABE0" w14:textId="77777777" w:rsidR="00BF2718" w:rsidRDefault="00185FE1" w:rsidP="00FB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EE6DEC" w:rsidRPr="00EE6DEC">
        <w:rPr>
          <w:rFonts w:ascii="Times New Roman" w:hAnsi="Times New Roman"/>
          <w:b/>
          <w:bCs/>
          <w:sz w:val="28"/>
          <w:szCs w:val="28"/>
          <w:lang w:val="uk-UA"/>
        </w:rPr>
        <w:t>Національній комісії зі стандартів державної мови</w:t>
      </w:r>
    </w:p>
    <w:p w14:paraId="78C88E7B" w14:textId="69B616C8" w:rsidR="0057239E" w:rsidRDefault="00495B84" w:rsidP="007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CDC4F61" wp14:editId="4B146D68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276225" cy="276225"/>
            <wp:effectExtent l="0" t="0" r="0" b="0"/>
            <wp:wrapTight wrapText="bothSides">
              <wp:wrapPolygon edited="0">
                <wp:start x="7448" y="0"/>
                <wp:lineTo x="0" y="13407"/>
                <wp:lineTo x="0" y="20855"/>
                <wp:lineTo x="20855" y="20855"/>
                <wp:lineTo x="20855" y="13407"/>
                <wp:lineTo x="13407" y="0"/>
                <wp:lineTo x="7448" y="0"/>
              </wp:wrapPolygon>
            </wp:wrapTight>
            <wp:docPr id="8" name="Рисунок 1" descr="D:\Users\v.didach\Downloads\kisspng-computer-icons-attention-attention-png-5b1e09f8a4f062.2611364315286952886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v.didach\Downloads\kisspng-computer-icons-attention-attention-png-5b1e09f8a4f062.26113643152869528867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F0A48" w14:textId="77777777" w:rsidR="00FF7FC0" w:rsidRDefault="00FF7FC0" w:rsidP="00CF198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F7FC0">
        <w:rPr>
          <w:rFonts w:ascii="Times New Roman" w:hAnsi="Times New Roman"/>
          <w:sz w:val="28"/>
          <w:szCs w:val="28"/>
          <w:lang w:val="uk-UA"/>
        </w:rPr>
        <w:t xml:space="preserve">Викривач самостійно визначає, які канали </w:t>
      </w:r>
      <w:r w:rsidR="00BD5F8B">
        <w:rPr>
          <w:rFonts w:ascii="Times New Roman" w:hAnsi="Times New Roman"/>
          <w:sz w:val="28"/>
          <w:szCs w:val="28"/>
          <w:lang w:val="uk-UA"/>
        </w:rPr>
        <w:t>(</w:t>
      </w:r>
      <w:r w:rsidR="00BD5F8B" w:rsidRPr="00FF7FC0">
        <w:rPr>
          <w:rFonts w:ascii="Times New Roman" w:hAnsi="Times New Roman"/>
          <w:sz w:val="28"/>
          <w:szCs w:val="28"/>
          <w:lang w:val="uk-UA"/>
        </w:rPr>
        <w:t>внутрішні, регулярні</w:t>
      </w:r>
      <w:r w:rsidR="00BD5F8B">
        <w:rPr>
          <w:rFonts w:ascii="Times New Roman" w:hAnsi="Times New Roman"/>
          <w:sz w:val="28"/>
          <w:szCs w:val="28"/>
          <w:lang w:val="uk-UA"/>
        </w:rPr>
        <w:t>)</w:t>
      </w:r>
      <w:r w:rsidR="00BD5F8B" w:rsidRPr="00FF7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FC0">
        <w:rPr>
          <w:rFonts w:ascii="Times New Roman" w:hAnsi="Times New Roman"/>
          <w:sz w:val="28"/>
          <w:szCs w:val="28"/>
          <w:lang w:val="uk-UA"/>
        </w:rPr>
        <w:t>використовувати для повідомлення про можливі факти корупційних або пов’язаних з корупцією правопорушень, інших порушень Закону</w:t>
      </w:r>
      <w:r w:rsidR="008931EE" w:rsidRPr="00D276C0">
        <w:rPr>
          <w:lang w:val="uk-UA"/>
        </w:rPr>
        <w:t xml:space="preserve"> </w:t>
      </w:r>
      <w:r w:rsidR="008931EE" w:rsidRPr="008931EE">
        <w:rPr>
          <w:rFonts w:ascii="Times New Roman" w:hAnsi="Times New Roman"/>
          <w:sz w:val="28"/>
          <w:szCs w:val="28"/>
          <w:lang w:val="uk-UA"/>
        </w:rPr>
        <w:t>України «Про запобігання корупції»</w:t>
      </w:r>
      <w:r w:rsidR="00BD5F8B">
        <w:rPr>
          <w:rFonts w:ascii="Times New Roman" w:hAnsi="Times New Roman"/>
          <w:sz w:val="28"/>
          <w:szCs w:val="28"/>
          <w:lang w:val="uk-UA"/>
        </w:rPr>
        <w:t xml:space="preserve"> (далі – повідомлення)</w:t>
      </w:r>
      <w:r w:rsidR="00714D6A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0F1523" w:rsidRPr="000F1523">
        <w:rPr>
          <w:rFonts w:ascii="Times New Roman" w:hAnsi="Times New Roman"/>
          <w:sz w:val="28"/>
          <w:szCs w:val="28"/>
          <w:lang w:val="uk-UA"/>
        </w:rPr>
        <w:t xml:space="preserve">Національній комісії зі стандартів державної мови </w:t>
      </w:r>
      <w:r w:rsidR="000F1523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 w:rsidR="00020DE7">
        <w:rPr>
          <w:rFonts w:ascii="Times New Roman" w:hAnsi="Times New Roman"/>
          <w:sz w:val="28"/>
          <w:szCs w:val="28"/>
          <w:lang w:val="uk-UA"/>
        </w:rPr>
        <w:t>К</w:t>
      </w:r>
      <w:r w:rsidR="00EE6DEC" w:rsidRPr="00EE6DEC">
        <w:rPr>
          <w:rFonts w:ascii="Times New Roman" w:hAnsi="Times New Roman"/>
          <w:sz w:val="28"/>
          <w:szCs w:val="28"/>
          <w:lang w:val="uk-UA"/>
        </w:rPr>
        <w:t>омісі</w:t>
      </w:r>
      <w:r w:rsidR="000F1523">
        <w:rPr>
          <w:rFonts w:ascii="Times New Roman" w:hAnsi="Times New Roman"/>
          <w:sz w:val="28"/>
          <w:szCs w:val="28"/>
          <w:lang w:val="uk-UA"/>
        </w:rPr>
        <w:t>я)</w:t>
      </w:r>
      <w:r w:rsidRPr="00FF7FC0">
        <w:rPr>
          <w:rFonts w:ascii="Times New Roman" w:hAnsi="Times New Roman"/>
          <w:sz w:val="28"/>
          <w:szCs w:val="28"/>
          <w:lang w:val="uk-UA"/>
        </w:rPr>
        <w:t>.</w:t>
      </w:r>
    </w:p>
    <w:p w14:paraId="790A40E6" w14:textId="0D5991F4" w:rsidR="00A25936" w:rsidRDefault="00495B84" w:rsidP="00EE6DEC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DE31CD" wp14:editId="477C79CD">
                <wp:simplePos x="0" y="0"/>
                <wp:positionH relativeFrom="column">
                  <wp:posOffset>-226695</wp:posOffset>
                </wp:positionH>
                <wp:positionV relativeFrom="paragraph">
                  <wp:posOffset>164465</wp:posOffset>
                </wp:positionV>
                <wp:extent cx="6478905" cy="704850"/>
                <wp:effectExtent l="0" t="0" r="0" b="0"/>
                <wp:wrapSquare wrapText="bothSides"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8905" cy="704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BFFF0" w14:textId="77777777" w:rsidR="00CF198C" w:rsidRPr="00936A50" w:rsidRDefault="00CF198C" w:rsidP="00ED6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F19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Внутрішні канали повідомлення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способи захищеного та анонімного повідомлення інформації, як</w:t>
                            </w:r>
                            <w:r w:rsidR="008C380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у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викривач</w:t>
                            </w:r>
                            <w:r w:rsidR="008C380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передає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EE6DE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Голові Комісії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або уповноважен</w:t>
                            </w:r>
                            <w:r w:rsidR="00EE6DE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ій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особі </w:t>
                            </w:r>
                            <w:r w:rsidR="00EE6DE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Комісії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, у 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кій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викривач працює, проходить</w:t>
                            </w:r>
                            <w:r w:rsidR="00641AA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навчання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E31C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85pt;margin-top:12.95pt;width:510.1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" fillcolor="#ffe699" stroked="f" strokeweight=".5pt">
                <v:textbox style="mso-fit-shape-to-text:t">
                  <w:txbxContent>
                    <w:p w14:paraId="48CBFFF0" w14:textId="77777777" w:rsidR="00CF198C" w:rsidRPr="00936A50" w:rsidRDefault="00CF198C" w:rsidP="00ED60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CF198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Внутрішні канали повідомлення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– способи захищеного та анонімного повідомлення інформації, як</w:t>
                      </w:r>
                      <w:r w:rsidR="008C380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у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викривач</w:t>
                      </w:r>
                      <w:r w:rsidR="008C380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передає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EE6DE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Голові Комісії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або уповноважен</w:t>
                      </w:r>
                      <w:r w:rsidR="00EE6DE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ій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особі </w:t>
                      </w:r>
                      <w:r w:rsidR="00EE6DE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Комісії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, у 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кій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викривач працює, проходить</w:t>
                      </w:r>
                      <w:r w:rsidR="00641AA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навчання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936">
        <w:rPr>
          <w:rFonts w:ascii="Times New Roman" w:hAnsi="Times New Roman"/>
          <w:sz w:val="28"/>
          <w:szCs w:val="28"/>
          <w:lang w:val="uk-UA"/>
        </w:rPr>
        <w:t xml:space="preserve">Внутрішні канали </w:t>
      </w:r>
      <w:r w:rsidR="0019496C">
        <w:rPr>
          <w:rFonts w:ascii="Times New Roman" w:hAnsi="Times New Roman"/>
          <w:sz w:val="28"/>
          <w:szCs w:val="28"/>
          <w:lang w:val="uk-UA"/>
        </w:rPr>
        <w:t>установи</w:t>
      </w:r>
      <w:r w:rsidR="00A2593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1968A21B" w14:textId="77777777" w:rsidR="00A25936" w:rsidRPr="00A25936" w:rsidRDefault="00A25936" w:rsidP="00CF198C">
      <w:pPr>
        <w:spacing w:after="0" w:line="240" w:lineRule="auto"/>
        <w:ind w:left="-426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="00F572AC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14:paraId="5E1FA4AC" w14:textId="77777777" w:rsidR="00A25936" w:rsidRPr="00CF198C" w:rsidRDefault="00C146B2" w:rsidP="00CF19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98C">
        <w:rPr>
          <w:rFonts w:ascii="Times New Roman" w:hAnsi="Times New Roman"/>
          <w:sz w:val="28"/>
          <w:szCs w:val="28"/>
          <w:lang w:val="uk-UA"/>
        </w:rPr>
        <w:t xml:space="preserve">спеціальна телефонна лінія – </w:t>
      </w:r>
      <w:r w:rsidR="00807EF0" w:rsidRPr="002F20B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(044) 331-38-41</w:t>
      </w:r>
    </w:p>
    <w:p w14:paraId="7EFD4388" w14:textId="77777777" w:rsidR="00C146B2" w:rsidRPr="00C146B2" w:rsidRDefault="00C146B2" w:rsidP="0037726D">
      <w:pPr>
        <w:spacing w:line="240" w:lineRule="auto"/>
        <w:ind w:left="-426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</w:t>
      </w:r>
      <w:r w:rsidR="009B024C">
        <w:rPr>
          <w:rFonts w:ascii="Times New Roman" w:hAnsi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14:paraId="5514AB92" w14:textId="46CFC5AF" w:rsidR="00C146B2" w:rsidRDefault="00CF198C" w:rsidP="00CF198C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Pr="00CF198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95B84" w:rsidRPr="008D00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295F2A" wp14:editId="6F951EE9">
            <wp:extent cx="142875" cy="142875"/>
            <wp:effectExtent l="0" t="0" r="0" b="0"/>
            <wp:docPr id="1" name="Рисунок 7" descr="D:\Users\v.didach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Users\v.didach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6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6B2" w:rsidRPr="00C146B2">
        <w:rPr>
          <w:rFonts w:ascii="Times New Roman" w:hAnsi="Times New Roman"/>
          <w:sz w:val="28"/>
          <w:szCs w:val="28"/>
          <w:lang w:val="uk-UA"/>
        </w:rPr>
        <w:t>зас</w:t>
      </w:r>
      <w:r w:rsidR="00C146B2">
        <w:rPr>
          <w:rFonts w:ascii="Times New Roman" w:hAnsi="Times New Roman"/>
          <w:sz w:val="28"/>
          <w:szCs w:val="28"/>
          <w:lang w:val="uk-UA"/>
        </w:rPr>
        <w:t>іб</w:t>
      </w:r>
      <w:r w:rsidR="00C146B2" w:rsidRPr="00C146B2">
        <w:rPr>
          <w:rFonts w:ascii="Times New Roman" w:hAnsi="Times New Roman"/>
          <w:sz w:val="28"/>
          <w:szCs w:val="28"/>
          <w:lang w:val="uk-UA"/>
        </w:rPr>
        <w:t xml:space="preserve"> електронного зв’язку</w:t>
      </w:r>
      <w:r w:rsidR="00C146B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07EF0" w:rsidRPr="002F20B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antycor@mova.gov.ua</w:t>
      </w:r>
    </w:p>
    <w:p w14:paraId="1506E0ED" w14:textId="77777777" w:rsidR="00C146B2" w:rsidRPr="0037726D" w:rsidRDefault="00C146B2" w:rsidP="0037726D">
      <w:pPr>
        <w:spacing w:line="240" w:lineRule="auto"/>
        <w:ind w:left="-426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</w:t>
      </w:r>
      <w:r w:rsidR="00CF198C">
        <w:rPr>
          <w:rFonts w:ascii="Times New Roman" w:hAnsi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43EF9241" w14:textId="67C71854" w:rsidR="00C146B2" w:rsidRDefault="00495B84" w:rsidP="00377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3491FE" wp14:editId="10BAC292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161925" cy="161925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6" name="Рисунок 10" descr="D:\Users\v.didach\Downloads\pngwing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Users\v.didach\Downloads\pngwing.com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B2" w:rsidRPr="00C146B2">
        <w:rPr>
          <w:rFonts w:ascii="Times New Roman" w:hAnsi="Times New Roman"/>
          <w:sz w:val="28"/>
          <w:szCs w:val="28"/>
          <w:lang w:val="uk-UA"/>
        </w:rPr>
        <w:t>канал</w:t>
      </w:r>
      <w:r w:rsidR="00C146B2">
        <w:rPr>
          <w:rFonts w:ascii="Times New Roman" w:hAnsi="Times New Roman"/>
          <w:sz w:val="28"/>
          <w:szCs w:val="28"/>
          <w:lang w:val="uk-UA"/>
        </w:rPr>
        <w:t xml:space="preserve"> онлайн-зв’язку через </w:t>
      </w:r>
      <w:r w:rsidR="00C146B2" w:rsidRPr="00C146B2">
        <w:rPr>
          <w:rFonts w:ascii="Times New Roman" w:hAnsi="Times New Roman"/>
          <w:sz w:val="28"/>
          <w:szCs w:val="28"/>
          <w:lang w:val="uk-UA"/>
        </w:rPr>
        <w:t>офіційн</w:t>
      </w:r>
      <w:r w:rsidR="00007590">
        <w:rPr>
          <w:rFonts w:ascii="Times New Roman" w:hAnsi="Times New Roman"/>
          <w:sz w:val="28"/>
          <w:szCs w:val="28"/>
          <w:lang w:val="uk-UA"/>
        </w:rPr>
        <w:t>ий веб</w:t>
      </w:r>
      <w:r w:rsidR="00C146B2">
        <w:rPr>
          <w:rFonts w:ascii="Times New Roman" w:hAnsi="Times New Roman"/>
          <w:sz w:val="28"/>
          <w:szCs w:val="28"/>
          <w:lang w:val="uk-UA"/>
        </w:rPr>
        <w:t xml:space="preserve">сайт – </w:t>
      </w:r>
      <w:r w:rsidR="00807EF0" w:rsidRPr="002F20BE">
        <w:rPr>
          <w:rFonts w:ascii="Times New Roman" w:hAnsi="Times New Roman"/>
          <w:b/>
          <w:bCs/>
          <w:sz w:val="28"/>
          <w:szCs w:val="28"/>
          <w:lang w:val="uk-UA"/>
        </w:rPr>
        <w:t>https://mova.gov.ua/diyalnist-i-proyekti/protidiya-ta-zapobigannya-korupciyi/povidomiti-pro-korupciyu</w:t>
      </w:r>
    </w:p>
    <w:p w14:paraId="58CA9D41" w14:textId="735586AA" w:rsidR="00CF198C" w:rsidRDefault="00495B84" w:rsidP="00CF19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19EE7" wp14:editId="683278EA">
                <wp:simplePos x="0" y="0"/>
                <wp:positionH relativeFrom="column">
                  <wp:posOffset>-299085</wp:posOffset>
                </wp:positionH>
                <wp:positionV relativeFrom="paragraph">
                  <wp:posOffset>207010</wp:posOffset>
                </wp:positionV>
                <wp:extent cx="6421755" cy="909320"/>
                <wp:effectExtent l="0" t="0" r="0" b="0"/>
                <wp:wrapSquare wrapText="bothSides"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1755" cy="9093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433EF" w14:textId="77777777" w:rsidR="00CF198C" w:rsidRPr="00730FA7" w:rsidRDefault="00CF198C" w:rsidP="00ED6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F19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Регулярні канали повідомлення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–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шляхи захищеного та анонімного повідомлення інформації викривачем </w:t>
                            </w:r>
                            <w:r w:rsidR="001733D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Комісії</w:t>
                            </w:r>
                            <w:r w:rsidR="00A80FC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органу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, до компетенції якого належить розгляд та прийняття рішень з питань, щодо яких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здійснюється повідомлення</w:t>
                            </w:r>
                            <w:r w:rsidRPr="00627DF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9EE7" id="Поле 3" o:spid="_x0000_s1027" type="#_x0000_t202" style="position:absolute;left:0;text-align:left;margin-left:-23.55pt;margin-top:16.3pt;width:505.65pt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" fillcolor="#ffe699" stroked="f" strokeweight=".5pt">
                <v:textbox style="mso-fit-shape-to-text:t">
                  <w:txbxContent>
                    <w:p w14:paraId="3DB433EF" w14:textId="77777777" w:rsidR="00CF198C" w:rsidRPr="00730FA7" w:rsidRDefault="00CF198C" w:rsidP="00ED60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CF198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Регулярні канали повідомлення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–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шляхи захищеного та анонімного повідомлення інформації викривачем </w:t>
                      </w:r>
                      <w:r w:rsidR="001733D2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Комісії</w:t>
                      </w:r>
                      <w:r w:rsidR="00A80FC8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органу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, до компетенції якого належить розгляд та прийняття рішень з питань, щодо яких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здійснюється повідомлення</w:t>
                      </w:r>
                      <w:r w:rsidRPr="00627DF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FB80D" w14:textId="77777777" w:rsidR="00C33217" w:rsidRDefault="00C33217" w:rsidP="00CF198C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Регулярн</w:t>
      </w:r>
      <w:r w:rsidR="00684DD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канал</w:t>
      </w:r>
      <w:r w:rsidR="00684DDC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F20BE">
        <w:rPr>
          <w:rFonts w:ascii="Times New Roman" w:hAnsi="Times New Roman"/>
          <w:sz w:val="28"/>
          <w:szCs w:val="28"/>
          <w:lang w:val="uk-UA"/>
        </w:rPr>
        <w:t>НАЗК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4044CB13" w14:textId="77777777" w:rsidR="00684DDC" w:rsidRPr="00684DDC" w:rsidRDefault="00684DDC" w:rsidP="00C3321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A2F7796" w14:textId="77777777" w:rsidR="00C33217" w:rsidRPr="00CF198C" w:rsidRDefault="00C33217" w:rsidP="00CF19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98C">
        <w:rPr>
          <w:rFonts w:ascii="Times New Roman" w:hAnsi="Times New Roman"/>
          <w:sz w:val="28"/>
          <w:szCs w:val="28"/>
          <w:lang w:val="uk-UA"/>
        </w:rPr>
        <w:t xml:space="preserve">спеціальна телефонна лінія – </w:t>
      </w:r>
      <w:r w:rsidR="002F20BE" w:rsidRPr="002F20BE">
        <w:rPr>
          <w:rFonts w:ascii="Times New Roman" w:hAnsi="Times New Roman"/>
          <w:b/>
          <w:bCs/>
          <w:sz w:val="28"/>
          <w:szCs w:val="28"/>
        </w:rPr>
        <w:t>(044) 200</w:t>
      </w:r>
      <w:r w:rsidR="002F20BE" w:rsidRPr="002F20BE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2F20BE" w:rsidRPr="002F20BE">
        <w:rPr>
          <w:rFonts w:ascii="Times New Roman" w:hAnsi="Times New Roman"/>
          <w:b/>
          <w:bCs/>
          <w:sz w:val="28"/>
          <w:szCs w:val="28"/>
        </w:rPr>
        <w:t>06</w:t>
      </w:r>
      <w:r w:rsidR="002F20BE" w:rsidRPr="002F20BE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2F20BE" w:rsidRPr="002F20BE">
        <w:rPr>
          <w:rFonts w:ascii="Times New Roman" w:hAnsi="Times New Roman"/>
          <w:b/>
          <w:bCs/>
          <w:sz w:val="28"/>
          <w:szCs w:val="28"/>
        </w:rPr>
        <w:t>35</w:t>
      </w:r>
    </w:p>
    <w:p w14:paraId="7A0B8D9B" w14:textId="77777777" w:rsidR="00C33217" w:rsidRPr="00C146B2" w:rsidRDefault="00C33217" w:rsidP="0037726D">
      <w:pPr>
        <w:spacing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</w:t>
      </w:r>
    </w:p>
    <w:p w14:paraId="28446487" w14:textId="4B0FE211" w:rsidR="00C33217" w:rsidRDefault="00495B84" w:rsidP="00CF19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C9F7C1" wp14:editId="268B5A31">
            <wp:simplePos x="0" y="0"/>
            <wp:positionH relativeFrom="column">
              <wp:posOffset>205740</wp:posOffset>
            </wp:positionH>
            <wp:positionV relativeFrom="paragraph">
              <wp:posOffset>11430</wp:posOffset>
            </wp:positionV>
            <wp:extent cx="142875" cy="142875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4" name="Рисунок 8" descr="D:\Users\v.didach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Users\v.didach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217" w:rsidRPr="00C146B2">
        <w:rPr>
          <w:rFonts w:ascii="Times New Roman" w:hAnsi="Times New Roman"/>
          <w:sz w:val="28"/>
          <w:szCs w:val="28"/>
          <w:lang w:val="uk-UA"/>
        </w:rPr>
        <w:t>зас</w:t>
      </w:r>
      <w:r w:rsidR="00C33217">
        <w:rPr>
          <w:rFonts w:ascii="Times New Roman" w:hAnsi="Times New Roman"/>
          <w:sz w:val="28"/>
          <w:szCs w:val="28"/>
          <w:lang w:val="uk-UA"/>
        </w:rPr>
        <w:t>іб</w:t>
      </w:r>
      <w:r w:rsidR="00C33217" w:rsidRPr="00C146B2">
        <w:rPr>
          <w:rFonts w:ascii="Times New Roman" w:hAnsi="Times New Roman"/>
          <w:sz w:val="28"/>
          <w:szCs w:val="28"/>
          <w:lang w:val="uk-UA"/>
        </w:rPr>
        <w:t xml:space="preserve"> електронного зв’язку</w:t>
      </w:r>
      <w:r w:rsidR="00C3321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20BE" w:rsidRPr="002F20BE">
        <w:rPr>
          <w:rFonts w:ascii="Times New Roman" w:hAnsi="Times New Roman"/>
          <w:b/>
          <w:bCs/>
          <w:sz w:val="28"/>
          <w:szCs w:val="28"/>
        </w:rPr>
        <w:t>info@nazk.gov.ua</w:t>
      </w:r>
    </w:p>
    <w:p w14:paraId="62D15433" w14:textId="77777777" w:rsidR="00C33217" w:rsidRPr="00C146B2" w:rsidRDefault="00C33217" w:rsidP="0037726D">
      <w:pPr>
        <w:spacing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13981B78" w14:textId="3DF92120" w:rsidR="00C33217" w:rsidRDefault="00495B84" w:rsidP="00377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2A06C" wp14:editId="4A446C3C">
            <wp:simplePos x="0" y="0"/>
            <wp:positionH relativeFrom="column">
              <wp:posOffset>196215</wp:posOffset>
            </wp:positionH>
            <wp:positionV relativeFrom="paragraph">
              <wp:posOffset>10160</wp:posOffset>
            </wp:positionV>
            <wp:extent cx="161925" cy="161925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3" name="Рисунок 9" descr="D:\Users\v.didach\Downloads\pngwing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Users\v.didach\Downloads\pngwing.com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217" w:rsidRPr="00C146B2">
        <w:rPr>
          <w:rFonts w:ascii="Times New Roman" w:hAnsi="Times New Roman"/>
          <w:sz w:val="28"/>
          <w:szCs w:val="28"/>
          <w:lang w:val="uk-UA"/>
        </w:rPr>
        <w:t>канал</w:t>
      </w:r>
      <w:r w:rsidR="00C33217">
        <w:rPr>
          <w:rFonts w:ascii="Times New Roman" w:hAnsi="Times New Roman"/>
          <w:sz w:val="28"/>
          <w:szCs w:val="28"/>
          <w:lang w:val="uk-UA"/>
        </w:rPr>
        <w:t xml:space="preserve"> онлайн-зв’язку через </w:t>
      </w:r>
      <w:r w:rsidR="00C33217" w:rsidRPr="00C146B2">
        <w:rPr>
          <w:rFonts w:ascii="Times New Roman" w:hAnsi="Times New Roman"/>
          <w:sz w:val="28"/>
          <w:szCs w:val="28"/>
          <w:lang w:val="uk-UA"/>
        </w:rPr>
        <w:t>офіційн</w:t>
      </w:r>
      <w:r w:rsidR="00007590">
        <w:rPr>
          <w:rFonts w:ascii="Times New Roman" w:hAnsi="Times New Roman"/>
          <w:sz w:val="28"/>
          <w:szCs w:val="28"/>
          <w:lang w:val="uk-UA"/>
        </w:rPr>
        <w:t>ий веб</w:t>
      </w:r>
      <w:r w:rsidR="00C33217">
        <w:rPr>
          <w:rFonts w:ascii="Times New Roman" w:hAnsi="Times New Roman"/>
          <w:sz w:val="28"/>
          <w:szCs w:val="28"/>
          <w:lang w:val="uk-UA"/>
        </w:rPr>
        <w:t xml:space="preserve">сайт – </w:t>
      </w:r>
      <w:r w:rsidR="002F20BE" w:rsidRPr="002F20BE">
        <w:rPr>
          <w:rFonts w:ascii="Times New Roman" w:hAnsi="Times New Roman"/>
          <w:b/>
          <w:bCs/>
          <w:sz w:val="28"/>
          <w:szCs w:val="28"/>
        </w:rPr>
        <w:t>https://nazk.gov.ua/uk/povidomyty-pro-koruptsiyu/</w:t>
      </w:r>
    </w:p>
    <w:p w14:paraId="4D62967F" w14:textId="77777777" w:rsidR="00C33217" w:rsidRPr="00057C0F" w:rsidRDefault="00C33217" w:rsidP="00CF198C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="009B024C">
        <w:rPr>
          <w:rFonts w:ascii="Times New Roman" w:hAnsi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5A34600D" w14:textId="77777777" w:rsidR="00750A77" w:rsidRDefault="00750A77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655AB5D" w14:textId="77777777" w:rsidR="00750A77" w:rsidRDefault="00750A77" w:rsidP="00714D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F9BE40E" w14:textId="77777777" w:rsidR="000F1523" w:rsidRPr="00293D11" w:rsidRDefault="000F1523" w:rsidP="000F15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3D11">
        <w:rPr>
          <w:rFonts w:ascii="Times New Roman" w:hAnsi="Times New Roman"/>
          <w:b/>
          <w:i/>
          <w:sz w:val="28"/>
          <w:szCs w:val="28"/>
          <w:lang w:val="uk-UA"/>
        </w:rPr>
        <w:t xml:space="preserve">Пам’ятку вручено та з нею ознайомлено: </w:t>
      </w:r>
    </w:p>
    <w:p w14:paraId="5A88BBAF" w14:textId="77777777" w:rsidR="000F1523" w:rsidRDefault="000F1523" w:rsidP="000F1523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4A95172B" w14:textId="77777777" w:rsidR="002E10F0" w:rsidRDefault="002E10F0" w:rsidP="000F1523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54A6AA5B" w14:textId="77777777" w:rsidR="002E10F0" w:rsidRPr="00AF6A44" w:rsidRDefault="002E10F0" w:rsidP="000F1523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18E247D1" w14:textId="77777777" w:rsidR="000F1523" w:rsidRPr="001F3858" w:rsidRDefault="000F1523" w:rsidP="000F1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3858">
        <w:rPr>
          <w:rFonts w:ascii="Times New Roman" w:hAnsi="Times New Roman"/>
          <w:sz w:val="24"/>
          <w:szCs w:val="24"/>
          <w:lang w:val="uk-UA"/>
        </w:rPr>
        <w:t xml:space="preserve">___________   _______________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1F3858">
        <w:rPr>
          <w:rFonts w:ascii="Times New Roman" w:hAnsi="Times New Roman"/>
          <w:sz w:val="24"/>
          <w:szCs w:val="24"/>
          <w:lang w:val="uk-UA"/>
        </w:rPr>
        <w:t xml:space="preserve">  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1F3858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14:paraId="3BE9DFD6" w14:textId="77777777" w:rsidR="000F1523" w:rsidRDefault="000F1523" w:rsidP="000F152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C6F51">
        <w:rPr>
          <w:rFonts w:ascii="Times New Roman" w:hAnsi="Times New Roman"/>
          <w:sz w:val="20"/>
          <w:szCs w:val="20"/>
          <w:lang w:val="uk-UA"/>
        </w:rPr>
        <w:t xml:space="preserve">       (дата)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(підпис)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Pr="00F8372C">
        <w:rPr>
          <w:rFonts w:ascii="Times New Roman" w:hAnsi="Times New Roman"/>
          <w:sz w:val="20"/>
          <w:szCs w:val="20"/>
          <w:lang w:val="uk-UA"/>
        </w:rPr>
        <w:t>(прізвище, власне ім’я, по батькові (за наявності) працівника)</w:t>
      </w:r>
    </w:p>
    <w:p w14:paraId="163CF674" w14:textId="77777777" w:rsidR="000F1523" w:rsidRDefault="000F1523" w:rsidP="000F152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BC76E39" w14:textId="77777777" w:rsidR="000F1523" w:rsidRPr="00A0095B" w:rsidRDefault="000F1523" w:rsidP="000F15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095B">
        <w:rPr>
          <w:rFonts w:ascii="Times New Roman" w:hAnsi="Times New Roman"/>
          <w:sz w:val="28"/>
          <w:szCs w:val="28"/>
          <w:lang w:val="uk-UA"/>
        </w:rPr>
        <w:t>____________________</w:t>
      </w:r>
    </w:p>
    <w:sectPr w:rsidR="000F1523" w:rsidRPr="00A0095B" w:rsidSect="00750A7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735E" w14:textId="77777777" w:rsidR="00993DA8" w:rsidRDefault="00993DA8" w:rsidP="0034567D">
      <w:pPr>
        <w:spacing w:after="0" w:line="240" w:lineRule="auto"/>
      </w:pPr>
      <w:r>
        <w:separator/>
      </w:r>
    </w:p>
  </w:endnote>
  <w:endnote w:type="continuationSeparator" w:id="0">
    <w:p w14:paraId="65B64671" w14:textId="77777777" w:rsidR="00993DA8" w:rsidRDefault="00993DA8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C80A" w14:textId="77777777" w:rsidR="00993DA8" w:rsidRDefault="00993DA8" w:rsidP="0034567D">
      <w:pPr>
        <w:spacing w:after="0" w:line="240" w:lineRule="auto"/>
      </w:pPr>
      <w:r>
        <w:separator/>
      </w:r>
    </w:p>
  </w:footnote>
  <w:footnote w:type="continuationSeparator" w:id="0">
    <w:p w14:paraId="5452887F" w14:textId="77777777" w:rsidR="00993DA8" w:rsidRDefault="00993DA8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949" w14:textId="77777777" w:rsidR="0034567D" w:rsidRPr="0034567D" w:rsidRDefault="0034567D">
    <w:pPr>
      <w:pStyle w:val="a4"/>
      <w:jc w:val="center"/>
      <w:rPr>
        <w:rFonts w:ascii="Times New Roman" w:hAnsi="Times New Roman"/>
        <w:sz w:val="24"/>
        <w:szCs w:val="24"/>
      </w:rPr>
    </w:pPr>
    <w:r w:rsidRPr="0034567D">
      <w:rPr>
        <w:rFonts w:ascii="Times New Roman" w:hAnsi="Times New Roman"/>
        <w:sz w:val="24"/>
        <w:szCs w:val="24"/>
      </w:rPr>
      <w:fldChar w:fldCharType="begin"/>
    </w:r>
    <w:r w:rsidRPr="0034567D">
      <w:rPr>
        <w:rFonts w:ascii="Times New Roman" w:hAnsi="Times New Roman"/>
        <w:sz w:val="24"/>
        <w:szCs w:val="24"/>
      </w:rPr>
      <w:instrText>PAGE   \* MERGEFORMAT</w:instrText>
    </w:r>
    <w:r w:rsidRPr="0034567D">
      <w:rPr>
        <w:rFonts w:ascii="Times New Roman" w:hAnsi="Times New Roman"/>
        <w:sz w:val="24"/>
        <w:szCs w:val="24"/>
      </w:rPr>
      <w:fldChar w:fldCharType="separate"/>
    </w:r>
    <w:r w:rsidR="00CF4AAB">
      <w:rPr>
        <w:rFonts w:ascii="Times New Roman" w:hAnsi="Times New Roman"/>
        <w:noProof/>
        <w:sz w:val="24"/>
        <w:szCs w:val="24"/>
      </w:rPr>
      <w:t>2</w:t>
    </w:r>
    <w:r w:rsidRPr="0034567D">
      <w:rPr>
        <w:rFonts w:ascii="Times New Roman" w:hAnsi="Times New Roman"/>
        <w:sz w:val="24"/>
        <w:szCs w:val="24"/>
      </w:rPr>
      <w:fldChar w:fldCharType="end"/>
    </w:r>
  </w:p>
  <w:p w14:paraId="2FBB9DF9" w14:textId="77777777"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7.25pt;height:20in;flip:y;visibility:visible" o:bullet="t">
        <v:imagedata r:id="rId1" o:title="kisspng-mobile-phones-telephone-handset-clip-art-phone-icon-5acec6e236e3b8"/>
      </v:shape>
    </w:pict>
  </w:numPicBullet>
  <w:abstractNum w:abstractNumId="0" w15:restartNumberingAfterBreak="0">
    <w:nsid w:val="02C028BA"/>
    <w:multiLevelType w:val="hybridMultilevel"/>
    <w:tmpl w:val="54CA315A"/>
    <w:lvl w:ilvl="0" w:tplc="D5D6F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9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D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D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44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2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1E2989"/>
    <w:multiLevelType w:val="hybridMultilevel"/>
    <w:tmpl w:val="694E6EF8"/>
    <w:lvl w:ilvl="0" w:tplc="AC8A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2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9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6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E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06462B"/>
    <w:multiLevelType w:val="hybridMultilevel"/>
    <w:tmpl w:val="59880B38"/>
    <w:lvl w:ilvl="0" w:tplc="D398F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4A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2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E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7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82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EC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8B"/>
    <w:rsid w:val="00007590"/>
    <w:rsid w:val="00020DE7"/>
    <w:rsid w:val="00021AF3"/>
    <w:rsid w:val="0003374B"/>
    <w:rsid w:val="000549AA"/>
    <w:rsid w:val="00057C0F"/>
    <w:rsid w:val="000F1523"/>
    <w:rsid w:val="000F58D7"/>
    <w:rsid w:val="000F622F"/>
    <w:rsid w:val="00110237"/>
    <w:rsid w:val="00133533"/>
    <w:rsid w:val="00136DEB"/>
    <w:rsid w:val="0014378D"/>
    <w:rsid w:val="00157EA1"/>
    <w:rsid w:val="00161B26"/>
    <w:rsid w:val="001727C1"/>
    <w:rsid w:val="001733D2"/>
    <w:rsid w:val="00185FE1"/>
    <w:rsid w:val="0019496C"/>
    <w:rsid w:val="00203276"/>
    <w:rsid w:val="0021202C"/>
    <w:rsid w:val="0025135D"/>
    <w:rsid w:val="00267600"/>
    <w:rsid w:val="002E10F0"/>
    <w:rsid w:val="002F20BE"/>
    <w:rsid w:val="00337D6C"/>
    <w:rsid w:val="0034567D"/>
    <w:rsid w:val="0037364D"/>
    <w:rsid w:val="0037726D"/>
    <w:rsid w:val="003C3855"/>
    <w:rsid w:val="00412840"/>
    <w:rsid w:val="00443D60"/>
    <w:rsid w:val="00454B2F"/>
    <w:rsid w:val="00462048"/>
    <w:rsid w:val="00474162"/>
    <w:rsid w:val="0049205B"/>
    <w:rsid w:val="00495B84"/>
    <w:rsid w:val="004E1BDB"/>
    <w:rsid w:val="00505C24"/>
    <w:rsid w:val="005078CE"/>
    <w:rsid w:val="00516498"/>
    <w:rsid w:val="0057239E"/>
    <w:rsid w:val="005A4E20"/>
    <w:rsid w:val="005D4371"/>
    <w:rsid w:val="005F6248"/>
    <w:rsid w:val="00627DFC"/>
    <w:rsid w:val="00637838"/>
    <w:rsid w:val="00641AA7"/>
    <w:rsid w:val="00684DDC"/>
    <w:rsid w:val="006C72E6"/>
    <w:rsid w:val="006E68BE"/>
    <w:rsid w:val="00714D6A"/>
    <w:rsid w:val="007303D5"/>
    <w:rsid w:val="00750A77"/>
    <w:rsid w:val="007578A7"/>
    <w:rsid w:val="0077472C"/>
    <w:rsid w:val="00785FB1"/>
    <w:rsid w:val="00807EF0"/>
    <w:rsid w:val="00824FF0"/>
    <w:rsid w:val="00857232"/>
    <w:rsid w:val="00865B97"/>
    <w:rsid w:val="008676A0"/>
    <w:rsid w:val="00887068"/>
    <w:rsid w:val="00892DF3"/>
    <w:rsid w:val="008931EE"/>
    <w:rsid w:val="008A19AB"/>
    <w:rsid w:val="008C380D"/>
    <w:rsid w:val="008D0070"/>
    <w:rsid w:val="008D4E7A"/>
    <w:rsid w:val="00993DA8"/>
    <w:rsid w:val="009B024C"/>
    <w:rsid w:val="00A25936"/>
    <w:rsid w:val="00A71BED"/>
    <w:rsid w:val="00A80FC8"/>
    <w:rsid w:val="00AD70F6"/>
    <w:rsid w:val="00B7598B"/>
    <w:rsid w:val="00B77EF3"/>
    <w:rsid w:val="00BD5F8B"/>
    <w:rsid w:val="00BF2718"/>
    <w:rsid w:val="00C07EB3"/>
    <w:rsid w:val="00C146B2"/>
    <w:rsid w:val="00C33217"/>
    <w:rsid w:val="00C72AED"/>
    <w:rsid w:val="00C7759C"/>
    <w:rsid w:val="00CA0E5A"/>
    <w:rsid w:val="00CA1AEF"/>
    <w:rsid w:val="00CF198C"/>
    <w:rsid w:val="00CF4AAB"/>
    <w:rsid w:val="00D22376"/>
    <w:rsid w:val="00D276C0"/>
    <w:rsid w:val="00D57507"/>
    <w:rsid w:val="00D606AF"/>
    <w:rsid w:val="00D63299"/>
    <w:rsid w:val="00D8441A"/>
    <w:rsid w:val="00DA652C"/>
    <w:rsid w:val="00DC1864"/>
    <w:rsid w:val="00DD715A"/>
    <w:rsid w:val="00DF28A1"/>
    <w:rsid w:val="00DF4C12"/>
    <w:rsid w:val="00E5394A"/>
    <w:rsid w:val="00E956C6"/>
    <w:rsid w:val="00EA5FCE"/>
    <w:rsid w:val="00EB1435"/>
    <w:rsid w:val="00ED60C2"/>
    <w:rsid w:val="00EE6DEC"/>
    <w:rsid w:val="00F572AC"/>
    <w:rsid w:val="00FB459F"/>
    <w:rsid w:val="00FD47A5"/>
    <w:rsid w:val="00FD4A2E"/>
    <w:rsid w:val="00FF207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54D"/>
  <w15:chartTrackingRefBased/>
  <w15:docId w15:val="{BD38F8C5-E6D8-4CDC-9464-AE5F80A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Vitalina Kazimko</cp:lastModifiedBy>
  <cp:revision>2</cp:revision>
  <dcterms:created xsi:type="dcterms:W3CDTF">2024-02-29T15:03:00Z</dcterms:created>
  <dcterms:modified xsi:type="dcterms:W3CDTF">2024-02-29T15:03:00Z</dcterms:modified>
</cp:coreProperties>
</file>