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56345" w14:textId="77777777" w:rsidR="0077391A" w:rsidRDefault="00F84092">
      <w:pPr>
        <w:spacing w:after="0" w:line="259" w:lineRule="auto"/>
        <w:ind w:left="4293" w:firstLine="0"/>
        <w:jc w:val="right"/>
      </w:pPr>
      <w:r>
        <w:rPr>
          <w:b/>
        </w:rPr>
        <w:t>ПРОЄКТ</w:t>
      </w:r>
    </w:p>
    <w:p w14:paraId="5F6DFD92" w14:textId="77777777" w:rsidR="0077391A" w:rsidRDefault="00F84092">
      <w:pPr>
        <w:spacing w:after="267" w:line="259" w:lineRule="auto"/>
        <w:ind w:left="4293" w:firstLine="0"/>
        <w:jc w:val="left"/>
      </w:pPr>
      <w:r>
        <w:rPr>
          <w:noProof/>
        </w:rPr>
        <w:drawing>
          <wp:inline distT="0" distB="0" distL="0" distR="0" wp14:anchorId="0A734F7F" wp14:editId="04BD62A1">
            <wp:extent cx="435607" cy="593369"/>
            <wp:effectExtent l="0" t="0" r="0" b="0"/>
            <wp:docPr id="310" name="Picture 3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Picture 3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5607" cy="593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5AA06" w14:textId="77777777" w:rsidR="0077391A" w:rsidRDefault="00F84092">
      <w:pPr>
        <w:pStyle w:val="1"/>
        <w:spacing w:after="343"/>
        <w:ind w:left="337"/>
      </w:pPr>
      <w:r>
        <w:t>НАЦІОНАЛЬНА КОМІСІЯ ЗІ СТАНДАРТІВ ДЕРЖАВНОЇ МОВИ</w:t>
      </w:r>
    </w:p>
    <w:p w14:paraId="037875CF" w14:textId="77777777" w:rsidR="0077391A" w:rsidRDefault="00F84092">
      <w:pPr>
        <w:spacing w:after="252" w:line="259" w:lineRule="auto"/>
        <w:ind w:firstLine="0"/>
        <w:jc w:val="center"/>
      </w:pPr>
      <w:r>
        <w:rPr>
          <w:b/>
          <w:sz w:val="32"/>
        </w:rPr>
        <w:t>РІШЕННЯ</w:t>
      </w:r>
    </w:p>
    <w:p w14:paraId="3F4C4092" w14:textId="77777777" w:rsidR="0077391A" w:rsidRDefault="00F84092">
      <w:pPr>
        <w:spacing w:after="328" w:line="259" w:lineRule="auto"/>
        <w:ind w:firstLine="0"/>
        <w:jc w:val="center"/>
      </w:pPr>
      <w:r>
        <w:t>м. Київ</w:t>
      </w:r>
    </w:p>
    <w:p w14:paraId="6B55E79F" w14:textId="77777777" w:rsidR="0077391A" w:rsidRDefault="00F84092">
      <w:pPr>
        <w:tabs>
          <w:tab w:val="right" w:pos="9355"/>
        </w:tabs>
        <w:spacing w:after="645" w:line="259" w:lineRule="auto"/>
        <w:ind w:firstLine="0"/>
        <w:jc w:val="left"/>
      </w:pPr>
      <w:r>
        <w:t>___  _________ 20__ року</w:t>
      </w:r>
      <w:r>
        <w:tab/>
        <w:t xml:space="preserve">       № ___</w:t>
      </w:r>
    </w:p>
    <w:p w14:paraId="0673E60C" w14:textId="77777777" w:rsidR="00B96438" w:rsidRPr="00AA7351" w:rsidRDefault="00B96438" w:rsidP="00B96438">
      <w:pPr>
        <w:ind w:left="-15" w:firstLine="15"/>
        <w:jc w:val="center"/>
        <w:rPr>
          <w:b/>
        </w:rPr>
      </w:pPr>
      <w:r w:rsidRPr="00AA7351">
        <w:rPr>
          <w:b/>
        </w:rPr>
        <w:t xml:space="preserve">Про затвердження Положення </w:t>
      </w:r>
      <w:r>
        <w:rPr>
          <w:b/>
        </w:rPr>
        <w:br/>
      </w:r>
      <w:r w:rsidRPr="00AA7351">
        <w:rPr>
          <w:b/>
        </w:rPr>
        <w:t xml:space="preserve">про створення спеціальних умов </w:t>
      </w:r>
      <w:r>
        <w:rPr>
          <w:b/>
        </w:rPr>
        <w:br/>
      </w:r>
      <w:r w:rsidRPr="00AA7351">
        <w:rPr>
          <w:b/>
        </w:rPr>
        <w:t xml:space="preserve">для складення іспиту на рівень володіння державною мовою претендентами – особами з інвалідністю </w:t>
      </w:r>
      <w:bookmarkStart w:id="0" w:name="_Hlk144131449"/>
      <w:r>
        <w:rPr>
          <w:b/>
        </w:rPr>
        <w:br/>
      </w:r>
      <w:bookmarkEnd w:id="0"/>
    </w:p>
    <w:p w14:paraId="274D12B5" w14:textId="77777777" w:rsidR="00B96438" w:rsidRDefault="00B96438" w:rsidP="00B96438">
      <w:pPr>
        <w:ind w:left="-15" w:firstLine="851"/>
      </w:pPr>
      <w:r>
        <w:t>Відповідно до пункту 15 Порядку проведення іспитів на рівень володіння державною мовою, затвердженого постановою Кабінету Міністрів України від 14 квітня 2021 року № 409, діючи в умовах введеного в Україні воєнного стану, Національна комісія зі стандартів державної мови на засіданні (протокол від __ ________ 20__ року № __)</w:t>
      </w:r>
    </w:p>
    <w:p w14:paraId="52D37402" w14:textId="77777777" w:rsidR="00B96438" w:rsidRDefault="00B96438" w:rsidP="00B96438">
      <w:pPr>
        <w:spacing w:after="306"/>
        <w:ind w:left="-5" w:hanging="10"/>
        <w:jc w:val="left"/>
      </w:pPr>
      <w:r>
        <w:rPr>
          <w:b/>
        </w:rPr>
        <w:t>ВИРІШИЛА:</w:t>
      </w:r>
    </w:p>
    <w:p w14:paraId="15164ACB" w14:textId="77777777" w:rsidR="00B96438" w:rsidRDefault="00B96438" w:rsidP="00B96438">
      <w:pPr>
        <w:numPr>
          <w:ilvl w:val="0"/>
          <w:numId w:val="1"/>
        </w:numPr>
        <w:spacing w:after="166"/>
      </w:pPr>
      <w:r>
        <w:t>Затвердити Положення про створення спеціальних умов для складення іспиту на рівень володіння державною мовою претендентами – особами з інвалідністю, що додається.</w:t>
      </w:r>
    </w:p>
    <w:p w14:paraId="13400DF6" w14:textId="77777777" w:rsidR="00B96438" w:rsidRDefault="00B96438" w:rsidP="00B96438">
      <w:pPr>
        <w:numPr>
          <w:ilvl w:val="0"/>
          <w:numId w:val="1"/>
        </w:numPr>
      </w:pPr>
      <w:r>
        <w:t>Апаратові Національної комісії зі стандартів державної мови  (Рябова О. Б.) забезпечити в установленому порядку подання цього рішення на державну реєстрацію до Міністерства юстиції України.</w:t>
      </w:r>
    </w:p>
    <w:p w14:paraId="1B646365" w14:textId="77777777" w:rsidR="00B96438" w:rsidRDefault="00B96438" w:rsidP="00B96438">
      <w:pPr>
        <w:numPr>
          <w:ilvl w:val="0"/>
          <w:numId w:val="1"/>
        </w:numPr>
      </w:pPr>
      <w:r>
        <w:t>Це рішення набирає чинності з дня його офіційного опублікування.</w:t>
      </w:r>
    </w:p>
    <w:p w14:paraId="7545E90A" w14:textId="77777777" w:rsidR="00B96438" w:rsidRDefault="00B96438" w:rsidP="00B96438">
      <w:pPr>
        <w:numPr>
          <w:ilvl w:val="0"/>
          <w:numId w:val="1"/>
        </w:numPr>
        <w:spacing w:after="671"/>
      </w:pPr>
      <w:r>
        <w:lastRenderedPageBreak/>
        <w:t>Контроль за виконанням цього рішення покласти на Члена Національної комісії зі стандартів державної мови Новікову О. О.</w:t>
      </w:r>
    </w:p>
    <w:p w14:paraId="78E1D347" w14:textId="77777777" w:rsidR="0077391A" w:rsidRDefault="00F84092">
      <w:pPr>
        <w:pStyle w:val="1"/>
        <w:tabs>
          <w:tab w:val="right" w:pos="9355"/>
        </w:tabs>
        <w:ind w:left="-15" w:firstLine="0"/>
      </w:pPr>
      <w:r>
        <w:t>Голова Комісії</w:t>
      </w:r>
      <w:r>
        <w:tab/>
        <w:t xml:space="preserve">      Володимир МОЗГУНОВ</w:t>
      </w:r>
    </w:p>
    <w:sectPr w:rsidR="0077391A" w:rsidSect="008C77D0">
      <w:headerReference w:type="default" r:id="rId8"/>
      <w:pgSz w:w="11906" w:h="16838"/>
      <w:pgMar w:top="766" w:right="850" w:bottom="331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CA9C4" w14:textId="77777777" w:rsidR="00040868" w:rsidRDefault="00040868" w:rsidP="008C77D0">
      <w:pPr>
        <w:spacing w:after="0" w:line="240" w:lineRule="auto"/>
      </w:pPr>
      <w:r>
        <w:separator/>
      </w:r>
    </w:p>
  </w:endnote>
  <w:endnote w:type="continuationSeparator" w:id="0">
    <w:p w14:paraId="2F58ABC8" w14:textId="77777777" w:rsidR="00040868" w:rsidRDefault="00040868" w:rsidP="008C7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8984F" w14:textId="77777777" w:rsidR="00040868" w:rsidRDefault="00040868" w:rsidP="008C77D0">
      <w:pPr>
        <w:spacing w:after="0" w:line="240" w:lineRule="auto"/>
      </w:pPr>
      <w:r>
        <w:separator/>
      </w:r>
    </w:p>
  </w:footnote>
  <w:footnote w:type="continuationSeparator" w:id="0">
    <w:p w14:paraId="5D44BB63" w14:textId="77777777" w:rsidR="00040868" w:rsidRDefault="00040868" w:rsidP="008C7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256593"/>
      <w:docPartObj>
        <w:docPartGallery w:val="Page Numbers (Top of Page)"/>
        <w:docPartUnique/>
      </w:docPartObj>
    </w:sdtPr>
    <w:sdtEndPr/>
    <w:sdtContent>
      <w:p w14:paraId="1DBD4474" w14:textId="4100B5E7" w:rsidR="008C77D0" w:rsidRDefault="008C77D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7516FC" w14:textId="77777777" w:rsidR="008C77D0" w:rsidRDefault="008C77D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B3C82"/>
    <w:multiLevelType w:val="hybridMultilevel"/>
    <w:tmpl w:val="2D568868"/>
    <w:lvl w:ilvl="0" w:tplc="85C2F47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9E986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A2304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1ABFB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10DF0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4C5FA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06A60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A4586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DE24F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91A"/>
    <w:rsid w:val="00040868"/>
    <w:rsid w:val="005F27BF"/>
    <w:rsid w:val="006401A0"/>
    <w:rsid w:val="0077391A"/>
    <w:rsid w:val="008C77D0"/>
    <w:rsid w:val="00AA7351"/>
    <w:rsid w:val="00B96438"/>
    <w:rsid w:val="00F348CB"/>
    <w:rsid w:val="00F8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0A4"/>
  <w15:docId w15:val="{DB30E13E-40FE-4CC0-B244-4B5F6144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10" w:line="249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06" w:line="249" w:lineRule="auto"/>
      <w:ind w:left="4303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styleId="a3">
    <w:name w:val="annotation reference"/>
    <w:basedOn w:val="a0"/>
    <w:uiPriority w:val="99"/>
    <w:semiHidden/>
    <w:unhideWhenUsed/>
    <w:rsid w:val="008C77D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C77D0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8C77D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C77D0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8C77D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8C77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8C77D0"/>
    <w:rPr>
      <w:rFonts w:ascii="Times New Roman" w:eastAsia="Times New Roman" w:hAnsi="Times New Roman" w:cs="Times New Roman"/>
      <w:color w:val="000000"/>
      <w:sz w:val="28"/>
    </w:rPr>
  </w:style>
  <w:style w:type="paragraph" w:styleId="aa">
    <w:name w:val="footer"/>
    <w:basedOn w:val="a"/>
    <w:link w:val="ab"/>
    <w:uiPriority w:val="99"/>
    <w:unhideWhenUsed/>
    <w:rsid w:val="008C77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8C77D0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430</Characters>
  <Application>Microsoft Office Word</Application>
  <DocSecurity>0</DocSecurity>
  <Lines>3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Журба Катерина Валеріївна</dc:creator>
  <cp:keywords/>
  <cp:lastModifiedBy>Ольга Копильська</cp:lastModifiedBy>
  <cp:revision>2</cp:revision>
  <dcterms:created xsi:type="dcterms:W3CDTF">2023-08-31T12:30:00Z</dcterms:created>
  <dcterms:modified xsi:type="dcterms:W3CDTF">2023-08-31T12:30:00Z</dcterms:modified>
</cp:coreProperties>
</file>