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D1217C" w:rsidRPr="00A31DC3" w14:paraId="4E2702EA" w14:textId="77777777" w:rsidTr="00AE0B3A">
        <w:tc>
          <w:tcPr>
            <w:tcW w:w="4820" w:type="dxa"/>
          </w:tcPr>
          <w:p w14:paraId="3772CF6C" w14:textId="77777777" w:rsidR="00D1217C" w:rsidRPr="00A31DC3" w:rsidRDefault="00D1217C" w:rsidP="00F148FD">
            <w:pPr>
              <w:spacing w:after="0" w:line="240" w:lineRule="auto"/>
              <w:ind w:left="142" w:firstLine="142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</w:pPr>
          </w:p>
        </w:tc>
        <w:tc>
          <w:tcPr>
            <w:tcW w:w="4536" w:type="dxa"/>
          </w:tcPr>
          <w:p w14:paraId="4A8C3A6D" w14:textId="77777777" w:rsidR="00670FF8" w:rsidRDefault="0055379B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A31DC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Додаток</w:t>
            </w:r>
          </w:p>
          <w:p w14:paraId="00AA396C" w14:textId="77777777" w:rsidR="0055379B" w:rsidRPr="00A31DC3" w:rsidRDefault="0055379B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A31DC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до рішення Національної комісії</w:t>
            </w:r>
          </w:p>
          <w:p w14:paraId="1D69A533" w14:textId="77777777" w:rsidR="0055379B" w:rsidRPr="00A31DC3" w:rsidRDefault="0055379B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A31DC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зі стандартів державної мови</w:t>
            </w:r>
          </w:p>
          <w:p w14:paraId="78F35B82" w14:textId="77777777" w:rsidR="0055379B" w:rsidRPr="00A31DC3" w:rsidRDefault="00653329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08 жовтня</w:t>
            </w:r>
            <w:r w:rsidR="0055379B" w:rsidRPr="00A31DC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24</w:t>
            </w:r>
            <w:r w:rsidR="0055379B" w:rsidRPr="00A31DC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року №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320</w:t>
            </w:r>
          </w:p>
          <w:p w14:paraId="2B0A8898" w14:textId="77777777" w:rsidR="00D1217C" w:rsidRPr="00A31DC3" w:rsidRDefault="00D1217C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</w:pPr>
          </w:p>
        </w:tc>
      </w:tr>
    </w:tbl>
    <w:p w14:paraId="49A7A0BA" w14:textId="77777777" w:rsidR="00D1217C" w:rsidRPr="00A31DC3" w:rsidRDefault="00D1217C" w:rsidP="00D1217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14:paraId="3ECDD19E" w14:textId="77777777" w:rsidR="00EC0675" w:rsidRPr="000A3CA4" w:rsidRDefault="00EC0675" w:rsidP="00B859F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A3CA4">
        <w:rPr>
          <w:rFonts w:ascii="Times New Roman" w:hAnsi="Times New Roman"/>
          <w:b/>
          <w:bCs/>
          <w:sz w:val="28"/>
          <w:szCs w:val="28"/>
          <w:lang w:val="uk-UA"/>
        </w:rPr>
        <w:t xml:space="preserve">Список </w:t>
      </w:r>
    </w:p>
    <w:p w14:paraId="78EF7043" w14:textId="77777777" w:rsidR="00B859F9" w:rsidRPr="000A3CA4" w:rsidRDefault="00EC0675" w:rsidP="00B859F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A3CA4">
        <w:rPr>
          <w:rFonts w:ascii="Times New Roman" w:hAnsi="Times New Roman"/>
          <w:b/>
          <w:bCs/>
          <w:sz w:val="28"/>
          <w:szCs w:val="28"/>
          <w:lang w:val="uk-UA"/>
        </w:rPr>
        <w:t>інструкторів Національної комісії зі стандартів державної мови, повноваження яких припинено</w:t>
      </w:r>
    </w:p>
    <w:p w14:paraId="14B2C0B0" w14:textId="77777777" w:rsidR="00AF75F3" w:rsidRPr="000A3CA4" w:rsidRDefault="00AF75F3" w:rsidP="00EC067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896EDA4" w14:textId="77777777" w:rsidR="007004B8" w:rsidRPr="007004B8" w:rsidRDefault="007004B8" w:rsidP="00F148FD">
      <w:pPr>
        <w:numPr>
          <w:ilvl w:val="0"/>
          <w:numId w:val="15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004B8">
        <w:rPr>
          <w:rFonts w:ascii="Times New Roman" w:eastAsia="Times New Roman" w:hAnsi="Times New Roman"/>
          <w:sz w:val="28"/>
          <w:szCs w:val="28"/>
          <w:lang w:val="uk-UA"/>
        </w:rPr>
        <w:t>Галко Олександр Михайлович</w:t>
      </w:r>
    </w:p>
    <w:p w14:paraId="41276DEA" w14:textId="77777777" w:rsidR="007004B8" w:rsidRPr="007004B8" w:rsidRDefault="007004B8" w:rsidP="00F148FD">
      <w:pPr>
        <w:numPr>
          <w:ilvl w:val="0"/>
          <w:numId w:val="15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004B8">
        <w:rPr>
          <w:rFonts w:ascii="Times New Roman" w:eastAsia="Times New Roman" w:hAnsi="Times New Roman"/>
          <w:sz w:val="28"/>
          <w:szCs w:val="28"/>
          <w:lang w:val="uk-UA"/>
        </w:rPr>
        <w:t>Кондратюк Світлана Миколаївна</w:t>
      </w:r>
    </w:p>
    <w:p w14:paraId="20B092D6" w14:textId="77777777" w:rsidR="007004B8" w:rsidRPr="007004B8" w:rsidRDefault="007004B8" w:rsidP="00F148FD">
      <w:pPr>
        <w:numPr>
          <w:ilvl w:val="0"/>
          <w:numId w:val="15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004B8">
        <w:rPr>
          <w:rFonts w:ascii="Times New Roman" w:eastAsia="Times New Roman" w:hAnsi="Times New Roman"/>
          <w:sz w:val="28"/>
          <w:szCs w:val="28"/>
          <w:lang w:val="uk-UA"/>
        </w:rPr>
        <w:t xml:space="preserve">Лучко Юлія Іванівна  </w:t>
      </w:r>
    </w:p>
    <w:p w14:paraId="30FDD3A4" w14:textId="77777777" w:rsidR="007004B8" w:rsidRPr="007004B8" w:rsidRDefault="007004B8" w:rsidP="00F148FD">
      <w:pPr>
        <w:numPr>
          <w:ilvl w:val="0"/>
          <w:numId w:val="15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004B8">
        <w:rPr>
          <w:rFonts w:ascii="Times New Roman" w:eastAsia="Times New Roman" w:hAnsi="Times New Roman"/>
          <w:sz w:val="28"/>
          <w:szCs w:val="28"/>
          <w:lang w:val="uk-UA"/>
        </w:rPr>
        <w:t>Нестеренко Світлана Сергіївна</w:t>
      </w:r>
    </w:p>
    <w:p w14:paraId="14AD0163" w14:textId="77777777" w:rsidR="007004B8" w:rsidRPr="007004B8" w:rsidRDefault="007004B8" w:rsidP="00F148FD">
      <w:pPr>
        <w:numPr>
          <w:ilvl w:val="0"/>
          <w:numId w:val="15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004B8">
        <w:rPr>
          <w:rFonts w:ascii="Times New Roman" w:eastAsia="Times New Roman" w:hAnsi="Times New Roman"/>
          <w:sz w:val="28"/>
          <w:szCs w:val="28"/>
          <w:lang w:val="uk-UA"/>
        </w:rPr>
        <w:t>Танська Людмила Вацлавівна</w:t>
      </w:r>
    </w:p>
    <w:p w14:paraId="4C1AFF64" w14:textId="77777777" w:rsidR="007004B8" w:rsidRPr="007004B8" w:rsidRDefault="007004B8" w:rsidP="00F148FD">
      <w:pPr>
        <w:numPr>
          <w:ilvl w:val="0"/>
          <w:numId w:val="15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004B8">
        <w:rPr>
          <w:rFonts w:ascii="Times New Roman" w:eastAsia="Times New Roman" w:hAnsi="Times New Roman"/>
          <w:sz w:val="28"/>
          <w:szCs w:val="28"/>
          <w:lang w:val="uk-UA"/>
        </w:rPr>
        <w:t>Шекір Каріна Олександрівна</w:t>
      </w:r>
    </w:p>
    <w:p w14:paraId="42C483A8" w14:textId="77777777" w:rsidR="00F75A6D" w:rsidRPr="000A3CA4" w:rsidRDefault="00F75A6D" w:rsidP="00F148F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FBA631" w14:textId="77777777" w:rsidR="003251A1" w:rsidRPr="000A3CA4" w:rsidRDefault="003251A1" w:rsidP="004E313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  <w:lang w:val="uk-UA"/>
        </w:rPr>
      </w:pPr>
    </w:p>
    <w:p w14:paraId="5C235754" w14:textId="77777777" w:rsidR="004E313F" w:rsidRDefault="004E313F" w:rsidP="004E313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  <w:lang w:val="uk-UA"/>
        </w:rPr>
      </w:pPr>
    </w:p>
    <w:p w14:paraId="52DA0DD4" w14:textId="77777777" w:rsidR="00E87CAC" w:rsidRDefault="00E87CAC" w:rsidP="004E313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  <w:lang w:val="uk-UA"/>
        </w:rPr>
      </w:pPr>
    </w:p>
    <w:tbl>
      <w:tblPr>
        <w:tblW w:w="9644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1089"/>
        <w:gridCol w:w="3310"/>
      </w:tblGrid>
      <w:tr w:rsidR="00A56576" w:rsidRPr="00053DE0" w14:paraId="3020A4BC" w14:textId="77777777" w:rsidTr="00053DE0">
        <w:trPr>
          <w:trHeight w:val="1356"/>
        </w:trPr>
        <w:tc>
          <w:tcPr>
            <w:tcW w:w="5245" w:type="dxa"/>
            <w:shd w:val="clear" w:color="auto" w:fill="auto"/>
          </w:tcPr>
          <w:p w14:paraId="12514F77" w14:textId="77777777" w:rsidR="00A56576" w:rsidRPr="00053DE0" w:rsidRDefault="004C1468" w:rsidP="00053D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</w:t>
            </w:r>
            <w:r w:rsidR="00A56576" w:rsidRPr="00053DE0">
              <w:rPr>
                <w:rFonts w:ascii="Times New Roman" w:eastAsia="Times New Roman" w:hAnsi="Times New Roman"/>
                <w:sz w:val="28"/>
                <w:szCs w:val="28"/>
              </w:rPr>
              <w:t xml:space="preserve">ерівник апарату – завідувач сектору лінгвістичного й організаційного забезпечення діяльності </w:t>
            </w:r>
          </w:p>
          <w:p w14:paraId="54624CB7" w14:textId="77777777" w:rsidR="00A56576" w:rsidRPr="00053DE0" w:rsidRDefault="00A56576" w:rsidP="00053D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3DE0">
              <w:rPr>
                <w:rFonts w:ascii="Times New Roman" w:eastAsia="Times New Roman" w:hAnsi="Times New Roman"/>
                <w:sz w:val="28"/>
                <w:szCs w:val="28"/>
              </w:rPr>
              <w:t xml:space="preserve">Національної комісії </w:t>
            </w:r>
          </w:p>
          <w:p w14:paraId="5A25E311" w14:textId="77777777" w:rsidR="00A56576" w:rsidRPr="00053DE0" w:rsidRDefault="00A56576" w:rsidP="00053D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3DE0">
              <w:rPr>
                <w:rFonts w:ascii="Times New Roman" w:eastAsia="Times New Roman" w:hAnsi="Times New Roman"/>
                <w:sz w:val="28"/>
                <w:szCs w:val="28"/>
              </w:rPr>
              <w:t xml:space="preserve">зі стандартів державної мови </w:t>
            </w:r>
          </w:p>
        </w:tc>
        <w:tc>
          <w:tcPr>
            <w:tcW w:w="1089" w:type="dxa"/>
            <w:shd w:val="clear" w:color="auto" w:fill="auto"/>
          </w:tcPr>
          <w:p w14:paraId="7A84F42A" w14:textId="77777777" w:rsidR="00A56576" w:rsidRPr="00053DE0" w:rsidRDefault="00A56576" w:rsidP="00053D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10" w:type="dxa"/>
            <w:shd w:val="clear" w:color="auto" w:fill="auto"/>
          </w:tcPr>
          <w:p w14:paraId="5997EC29" w14:textId="77777777" w:rsidR="00A56576" w:rsidRPr="00053DE0" w:rsidRDefault="00A56576" w:rsidP="00053D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44BD94E" w14:textId="77777777" w:rsidR="00A56576" w:rsidRPr="00053DE0" w:rsidRDefault="00A56576" w:rsidP="00053D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CDC5B34" w14:textId="77777777" w:rsidR="00A56576" w:rsidRPr="00053DE0" w:rsidRDefault="00A56576" w:rsidP="00053D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CA3B9E1" w14:textId="77777777" w:rsidR="00A56576" w:rsidRPr="00053DE0" w:rsidRDefault="00A56576" w:rsidP="00053D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01E9401" w14:textId="77777777" w:rsidR="00A56576" w:rsidRPr="004C1468" w:rsidRDefault="00A56576" w:rsidP="00053D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53DE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C146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Анатолій</w:t>
            </w:r>
            <w:r w:rsidRPr="00053DE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C146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ОСАДЧИЙ</w:t>
            </w:r>
          </w:p>
        </w:tc>
      </w:tr>
    </w:tbl>
    <w:p w14:paraId="6F5C86E1" w14:textId="77777777" w:rsidR="00E87CAC" w:rsidRPr="00E87CAC" w:rsidRDefault="00E87CAC" w:rsidP="00E87CA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4BAF5202" w14:textId="77777777" w:rsidR="00E87CAC" w:rsidRPr="000A3CA4" w:rsidRDefault="00E87CAC" w:rsidP="004E313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  <w:lang w:val="uk-UA"/>
        </w:rPr>
      </w:pPr>
    </w:p>
    <w:sectPr w:rsidR="00E87CAC" w:rsidRPr="000A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7C68"/>
    <w:multiLevelType w:val="hybridMultilevel"/>
    <w:tmpl w:val="03CCEB9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12A15"/>
    <w:multiLevelType w:val="hybridMultilevel"/>
    <w:tmpl w:val="325C3D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A15F3"/>
    <w:multiLevelType w:val="hybridMultilevel"/>
    <w:tmpl w:val="7C4AA3E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F310A"/>
    <w:multiLevelType w:val="hybridMultilevel"/>
    <w:tmpl w:val="F2DC988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E52C3"/>
    <w:multiLevelType w:val="hybridMultilevel"/>
    <w:tmpl w:val="982A04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61F41"/>
    <w:multiLevelType w:val="hybridMultilevel"/>
    <w:tmpl w:val="56FC631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92C49"/>
    <w:multiLevelType w:val="hybridMultilevel"/>
    <w:tmpl w:val="63CE75F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837D0"/>
    <w:multiLevelType w:val="hybridMultilevel"/>
    <w:tmpl w:val="BDD8832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81A47"/>
    <w:multiLevelType w:val="hybridMultilevel"/>
    <w:tmpl w:val="B73C0B7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211BD"/>
    <w:multiLevelType w:val="hybridMultilevel"/>
    <w:tmpl w:val="77E624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80834"/>
    <w:multiLevelType w:val="hybridMultilevel"/>
    <w:tmpl w:val="DE10B69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F284F"/>
    <w:multiLevelType w:val="hybridMultilevel"/>
    <w:tmpl w:val="3CE46898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2B90FA1"/>
    <w:multiLevelType w:val="hybridMultilevel"/>
    <w:tmpl w:val="6C4626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827EA"/>
    <w:multiLevelType w:val="hybridMultilevel"/>
    <w:tmpl w:val="E1B0E2FE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4623024"/>
    <w:multiLevelType w:val="hybridMultilevel"/>
    <w:tmpl w:val="14D22B8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"/>
  </w:num>
  <w:num w:numId="5">
    <w:abstractNumId w:val="14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7C"/>
    <w:rsid w:val="00044287"/>
    <w:rsid w:val="00053DE0"/>
    <w:rsid w:val="00054914"/>
    <w:rsid w:val="000672EE"/>
    <w:rsid w:val="000A3CA4"/>
    <w:rsid w:val="000F2509"/>
    <w:rsid w:val="000F41C3"/>
    <w:rsid w:val="0014327A"/>
    <w:rsid w:val="001F6AAC"/>
    <w:rsid w:val="00272B7D"/>
    <w:rsid w:val="00290DBC"/>
    <w:rsid w:val="002D6C8C"/>
    <w:rsid w:val="003227A8"/>
    <w:rsid w:val="003251A1"/>
    <w:rsid w:val="003266F6"/>
    <w:rsid w:val="00362344"/>
    <w:rsid w:val="003637FA"/>
    <w:rsid w:val="003857F2"/>
    <w:rsid w:val="003A2A22"/>
    <w:rsid w:val="003C0B7F"/>
    <w:rsid w:val="003C3952"/>
    <w:rsid w:val="003F340D"/>
    <w:rsid w:val="00406FB7"/>
    <w:rsid w:val="0042058D"/>
    <w:rsid w:val="004B6B26"/>
    <w:rsid w:val="004C1468"/>
    <w:rsid w:val="004E313F"/>
    <w:rsid w:val="004F6516"/>
    <w:rsid w:val="00527F4B"/>
    <w:rsid w:val="0055379B"/>
    <w:rsid w:val="005620DC"/>
    <w:rsid w:val="00580E25"/>
    <w:rsid w:val="0059771A"/>
    <w:rsid w:val="005B1433"/>
    <w:rsid w:val="005B5973"/>
    <w:rsid w:val="005E2563"/>
    <w:rsid w:val="00653329"/>
    <w:rsid w:val="00670FF8"/>
    <w:rsid w:val="007004B8"/>
    <w:rsid w:val="0070650A"/>
    <w:rsid w:val="0079341D"/>
    <w:rsid w:val="007A114D"/>
    <w:rsid w:val="007A218B"/>
    <w:rsid w:val="007C080C"/>
    <w:rsid w:val="007D37EA"/>
    <w:rsid w:val="007E3CFF"/>
    <w:rsid w:val="00816B6B"/>
    <w:rsid w:val="008E14C4"/>
    <w:rsid w:val="009975B7"/>
    <w:rsid w:val="009B65EB"/>
    <w:rsid w:val="00A26ED4"/>
    <w:rsid w:val="00A31272"/>
    <w:rsid w:val="00A31DC3"/>
    <w:rsid w:val="00A56576"/>
    <w:rsid w:val="00AC3E3C"/>
    <w:rsid w:val="00AE0B3A"/>
    <w:rsid w:val="00AE1897"/>
    <w:rsid w:val="00AF75F3"/>
    <w:rsid w:val="00B859F9"/>
    <w:rsid w:val="00C440F7"/>
    <w:rsid w:val="00C71EFF"/>
    <w:rsid w:val="00C77A53"/>
    <w:rsid w:val="00CC7693"/>
    <w:rsid w:val="00CD0F7C"/>
    <w:rsid w:val="00D1217C"/>
    <w:rsid w:val="00D61A41"/>
    <w:rsid w:val="00D74DEA"/>
    <w:rsid w:val="00DB547A"/>
    <w:rsid w:val="00DE1150"/>
    <w:rsid w:val="00E23B1C"/>
    <w:rsid w:val="00E87CAC"/>
    <w:rsid w:val="00EC0675"/>
    <w:rsid w:val="00F148FD"/>
    <w:rsid w:val="00F75A6D"/>
    <w:rsid w:val="00F92401"/>
    <w:rsid w:val="00FD1447"/>
    <w:rsid w:val="00FE7182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D0C"/>
  <w15:chartTrackingRefBased/>
  <w15:docId w15:val="{0BE325F4-6020-4F18-8EED-CE2DCB69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17C"/>
    <w:pPr>
      <w:spacing w:after="160" w:line="256" w:lineRule="auto"/>
    </w:pPr>
    <w:rPr>
      <w:sz w:val="22"/>
      <w:szCs w:val="22"/>
      <w:lang w:val="ru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17C"/>
    <w:pPr>
      <w:ind w:left="720"/>
      <w:contextualSpacing/>
    </w:pPr>
  </w:style>
  <w:style w:type="paragraph" w:styleId="a4">
    <w:name w:val="No Spacing"/>
    <w:uiPriority w:val="1"/>
    <w:qFormat/>
    <w:rsid w:val="00E87CAC"/>
    <w:rPr>
      <w:rFonts w:cs="Calibri"/>
      <w:color w:val="000000"/>
      <w:sz w:val="22"/>
      <w:szCs w:val="22"/>
      <w:lang w:val="ru-RU" w:eastAsia="ru-RU"/>
    </w:rPr>
  </w:style>
  <w:style w:type="table" w:customStyle="1" w:styleId="TableGrid">
    <w:name w:val="TableGrid"/>
    <w:rsid w:val="00A5657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Vitalina Kazimko</cp:lastModifiedBy>
  <cp:revision>2</cp:revision>
  <cp:lastPrinted>2024-09-10T07:09:00Z</cp:lastPrinted>
  <dcterms:created xsi:type="dcterms:W3CDTF">2024-10-09T08:20:00Z</dcterms:created>
  <dcterms:modified xsi:type="dcterms:W3CDTF">2024-10-09T08:20:00Z</dcterms:modified>
</cp:coreProperties>
</file>