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FD38" w14:textId="77777777" w:rsidR="006F6C24" w:rsidRDefault="00A11EE7">
      <w:pPr>
        <w:pStyle w:val="1"/>
      </w:pPr>
      <w:r>
        <w:t>ЗАТВЕРДЖЕНО</w:t>
      </w:r>
    </w:p>
    <w:p w14:paraId="3971271C" w14:textId="77777777" w:rsidR="006F6C24" w:rsidRDefault="00A11EE7">
      <w:pPr>
        <w:spacing w:after="0"/>
        <w:ind w:left="5145" w:right="394"/>
      </w:pPr>
      <w:r>
        <w:t>Рішення Національної комісії зі стандартів державної мови</w:t>
      </w:r>
    </w:p>
    <w:p w14:paraId="44F627E0" w14:textId="77777777" w:rsidR="006F6C24" w:rsidRDefault="00A11EE7">
      <w:pPr>
        <w:ind w:left="5145"/>
      </w:pPr>
      <w:r>
        <w:t>17 січня 2023 року № 4</w:t>
      </w:r>
    </w:p>
    <w:p w14:paraId="326499E3" w14:textId="77777777" w:rsidR="006F6C24" w:rsidRDefault="00A11EE7">
      <w:pPr>
        <w:spacing w:after="0"/>
        <w:ind w:left="5147" w:right="655"/>
      </w:pPr>
      <w:r>
        <w:t>(у редакції рішення Національної комісії зі стандартів державної мови</w:t>
      </w:r>
    </w:p>
    <w:p w14:paraId="58706750" w14:textId="2A872F6B" w:rsidR="006F6C24" w:rsidRDefault="00206B3D">
      <w:pPr>
        <w:spacing w:after="658" w:line="259" w:lineRule="auto"/>
        <w:ind w:left="5137" w:firstLine="0"/>
      </w:pPr>
      <w:r>
        <w:t>29</w:t>
      </w:r>
      <w:r w:rsidR="00A11EE7">
        <w:t xml:space="preserve"> </w:t>
      </w:r>
      <w:r>
        <w:t>березня</w:t>
      </w:r>
      <w:r w:rsidR="00A11EE7">
        <w:t xml:space="preserve"> 20</w:t>
      </w:r>
      <w:r>
        <w:t>23</w:t>
      </w:r>
      <w:r w:rsidR="00A11EE7">
        <w:t xml:space="preserve"> року № </w:t>
      </w:r>
      <w:r>
        <w:t>102</w:t>
      </w:r>
      <w:r w:rsidR="00A11EE7">
        <w:t>)</w:t>
      </w:r>
    </w:p>
    <w:p w14:paraId="6B385DB3" w14:textId="77777777" w:rsidR="006F6C24" w:rsidRDefault="00A11EE7">
      <w:pPr>
        <w:spacing w:after="0" w:line="259" w:lineRule="auto"/>
        <w:ind w:left="0" w:right="281" w:firstLine="0"/>
        <w:jc w:val="center"/>
      </w:pPr>
      <w:r>
        <w:rPr>
          <w:b/>
        </w:rPr>
        <w:t xml:space="preserve">Персональний склад колегії </w:t>
      </w:r>
    </w:p>
    <w:p w14:paraId="6C6F7C9C" w14:textId="77777777" w:rsidR="006F6C24" w:rsidRDefault="00A11EE7">
      <w:pPr>
        <w:spacing w:after="570" w:line="259" w:lineRule="auto"/>
        <w:ind w:left="1287" w:firstLine="0"/>
      </w:pPr>
      <w:r>
        <w:rPr>
          <w:b/>
        </w:rPr>
        <w:t>Національної комісії зі стандартів державної мови</w:t>
      </w:r>
    </w:p>
    <w:p w14:paraId="0C0C4BC2" w14:textId="77777777" w:rsidR="006F6C24" w:rsidRDefault="00A11EE7">
      <w:pPr>
        <w:spacing w:after="347"/>
        <w:ind w:left="-5"/>
      </w:pPr>
      <w:r>
        <w:t>МОЗГУНОВ голова колегії, Голова Національної комісії Володимир Володимирович зі стандартів державної мови</w:t>
      </w:r>
    </w:p>
    <w:p w14:paraId="4EC31849" w14:textId="77777777" w:rsidR="006F6C24" w:rsidRDefault="00A11EE7">
      <w:pPr>
        <w:tabs>
          <w:tab w:val="right" w:pos="9273"/>
        </w:tabs>
        <w:ind w:left="-15" w:firstLine="0"/>
      </w:pPr>
      <w:r>
        <w:t xml:space="preserve">АЖНЮК </w:t>
      </w:r>
      <w:r>
        <w:tab/>
        <w:t xml:space="preserve">директор Інституту мовознавства імені </w:t>
      </w:r>
    </w:p>
    <w:p w14:paraId="2D8774F3" w14:textId="77777777" w:rsidR="006F6C24" w:rsidRDefault="00A11EE7">
      <w:pPr>
        <w:spacing w:after="343"/>
        <w:ind w:left="3808" w:hanging="3823"/>
      </w:pPr>
      <w:r>
        <w:t>Богдан Миколайович</w:t>
      </w:r>
      <w:r>
        <w:tab/>
        <w:t>О. О. Потебні Національної академії наук України</w:t>
      </w:r>
    </w:p>
    <w:p w14:paraId="409E4C3E" w14:textId="77777777" w:rsidR="006F6C24" w:rsidRDefault="00A11EE7">
      <w:pPr>
        <w:tabs>
          <w:tab w:val="center" w:pos="4341"/>
          <w:tab w:val="center" w:pos="5745"/>
          <w:tab w:val="center" w:pos="7194"/>
          <w:tab w:val="right" w:pos="9273"/>
        </w:tabs>
        <w:ind w:left="-15" w:firstLine="0"/>
      </w:pPr>
      <w:r>
        <w:t xml:space="preserve">БІЛЕНЬКА </w:t>
      </w:r>
      <w:r>
        <w:tab/>
        <w:t xml:space="preserve">секретар </w:t>
      </w:r>
      <w:r>
        <w:tab/>
        <w:t xml:space="preserve">колегії, </w:t>
      </w:r>
      <w:r>
        <w:tab/>
        <w:t xml:space="preserve">завідувач </w:t>
      </w:r>
      <w:r>
        <w:tab/>
        <w:t xml:space="preserve">сектору </w:t>
      </w:r>
    </w:p>
    <w:p w14:paraId="13DFC8AF" w14:textId="77777777" w:rsidR="006F6C24" w:rsidRDefault="00A11EE7">
      <w:pPr>
        <w:spacing w:after="353" w:line="241" w:lineRule="auto"/>
        <w:ind w:left="3823" w:right="143" w:hanging="3823"/>
        <w:jc w:val="both"/>
      </w:pPr>
      <w:r>
        <w:t xml:space="preserve">Ірина Миколаївна організаційного забезпечення, контролю та аналізу діяльності Апарату Національної комісії зі стандартів державної мови </w:t>
      </w:r>
    </w:p>
    <w:p w14:paraId="0B22931B" w14:textId="77777777" w:rsidR="006F6C24" w:rsidRDefault="00A11EE7">
      <w:pPr>
        <w:tabs>
          <w:tab w:val="center" w:pos="4446"/>
          <w:tab w:val="center" w:pos="6667"/>
          <w:tab w:val="right" w:pos="9273"/>
        </w:tabs>
        <w:ind w:left="-15" w:firstLine="0"/>
      </w:pPr>
      <w:r>
        <w:t xml:space="preserve">ГОЛОВАТИЙ </w:t>
      </w:r>
      <w:r>
        <w:tab/>
        <w:t xml:space="preserve">виконувач </w:t>
      </w:r>
      <w:r>
        <w:tab/>
        <w:t xml:space="preserve">обов’язків </w:t>
      </w:r>
      <w:r>
        <w:tab/>
        <w:t xml:space="preserve">Голови </w:t>
      </w:r>
    </w:p>
    <w:p w14:paraId="487228C2" w14:textId="77777777" w:rsidR="006F6C24" w:rsidRDefault="00A11EE7">
      <w:pPr>
        <w:tabs>
          <w:tab w:val="center" w:pos="5714"/>
        </w:tabs>
        <w:spacing w:after="348"/>
        <w:ind w:left="-15" w:firstLine="0"/>
      </w:pPr>
      <w:r>
        <w:t xml:space="preserve">Сергій Петрович </w:t>
      </w:r>
      <w:r>
        <w:tab/>
        <w:t>Конституційного Суду України</w:t>
      </w:r>
    </w:p>
    <w:p w14:paraId="5E926BEC" w14:textId="77777777" w:rsidR="006F6C24" w:rsidRDefault="00A11EE7">
      <w:pPr>
        <w:tabs>
          <w:tab w:val="right" w:pos="9273"/>
        </w:tabs>
        <w:ind w:left="-15" w:firstLine="0"/>
      </w:pPr>
      <w:r>
        <w:t xml:space="preserve">ГОРГОЛЮК </w:t>
      </w:r>
      <w:r>
        <w:tab/>
        <w:t xml:space="preserve">заступник директора з наукової роботи </w:t>
      </w:r>
    </w:p>
    <w:p w14:paraId="32432795" w14:textId="77777777" w:rsidR="006F6C24" w:rsidRDefault="00A11EE7">
      <w:pPr>
        <w:spacing w:after="343"/>
        <w:ind w:left="3808" w:hanging="3823"/>
      </w:pPr>
      <w:r>
        <w:t>Ніна Георгіївна</w:t>
      </w:r>
      <w:r>
        <w:tab/>
        <w:t xml:space="preserve">Інституту української мови Національної академії наук України </w:t>
      </w:r>
    </w:p>
    <w:p w14:paraId="555259B7" w14:textId="77777777" w:rsidR="006F6C24" w:rsidRDefault="00A11EE7">
      <w:pPr>
        <w:tabs>
          <w:tab w:val="center" w:pos="4237"/>
          <w:tab w:val="center" w:pos="5603"/>
          <w:tab w:val="center" w:pos="6963"/>
          <w:tab w:val="right" w:pos="9273"/>
        </w:tabs>
        <w:ind w:left="-15" w:firstLine="0"/>
      </w:pPr>
      <w:r>
        <w:t xml:space="preserve">ГРИЦЕНКО </w:t>
      </w:r>
      <w:r>
        <w:tab/>
        <w:t xml:space="preserve">доцент </w:t>
      </w:r>
      <w:r>
        <w:tab/>
        <w:t xml:space="preserve">кафедри </w:t>
      </w:r>
      <w:r>
        <w:tab/>
        <w:t xml:space="preserve">мовної </w:t>
      </w:r>
      <w:r>
        <w:tab/>
        <w:t xml:space="preserve">підготовки </w:t>
      </w:r>
    </w:p>
    <w:p w14:paraId="5348B279" w14:textId="77777777" w:rsidR="006F6C24" w:rsidRDefault="00A11EE7">
      <w:pPr>
        <w:spacing w:after="343"/>
        <w:ind w:left="3773" w:hanging="3788"/>
      </w:pPr>
      <w:r>
        <w:t>Ольга Вікторівна</w:t>
      </w:r>
      <w:r>
        <w:tab/>
        <w:t xml:space="preserve">Запорізького </w:t>
      </w:r>
      <w:r>
        <w:tab/>
        <w:t xml:space="preserve">державного </w:t>
      </w:r>
      <w:r>
        <w:tab/>
        <w:t>медичного університету</w:t>
      </w:r>
    </w:p>
    <w:p w14:paraId="26F3A280" w14:textId="77777777" w:rsidR="006F6C24" w:rsidRDefault="00A11EE7">
      <w:pPr>
        <w:tabs>
          <w:tab w:val="right" w:pos="9273"/>
        </w:tabs>
        <w:ind w:left="-15" w:firstLine="0"/>
      </w:pPr>
      <w:r>
        <w:t xml:space="preserve">ДАВИДОВА </w:t>
      </w:r>
      <w:r>
        <w:tab/>
        <w:t xml:space="preserve">завідувач відділення акушерських проблем </w:t>
      </w:r>
    </w:p>
    <w:p w14:paraId="6BADDA78" w14:textId="77777777" w:rsidR="006F6C24" w:rsidRDefault="00A11EE7">
      <w:pPr>
        <w:spacing w:after="0"/>
        <w:ind w:left="3773" w:hanging="3788"/>
      </w:pPr>
      <w:r>
        <w:t>Юлія Володимирівна</w:t>
      </w:r>
      <w:r>
        <w:tab/>
        <w:t xml:space="preserve">екстрагенітальної </w:t>
      </w:r>
      <w:r>
        <w:tab/>
        <w:t xml:space="preserve">патології </w:t>
      </w:r>
      <w:r>
        <w:tab/>
        <w:t xml:space="preserve">та </w:t>
      </w:r>
      <w:r>
        <w:tab/>
        <w:t xml:space="preserve">етичних проблем в медицині Державної </w:t>
      </w:r>
      <w:r>
        <w:lastRenderedPageBreak/>
        <w:t>установи «Інститут педіатрії, акушерства і гінекології</w:t>
      </w:r>
    </w:p>
    <w:p w14:paraId="07A322DC" w14:textId="77777777" w:rsidR="006F6C24" w:rsidRDefault="00A11EE7">
      <w:pPr>
        <w:spacing w:after="0"/>
        <w:ind w:left="3833"/>
      </w:pPr>
      <w:r>
        <w:t xml:space="preserve">імені академіка О. М. Лук’янової Національної академії медичних наук </w:t>
      </w:r>
    </w:p>
    <w:p w14:paraId="187D0FBE" w14:textId="77777777" w:rsidR="006F6C24" w:rsidRDefault="00A11EE7">
      <w:pPr>
        <w:pStyle w:val="1"/>
        <w:ind w:right="3552"/>
      </w:pPr>
      <w:r>
        <w:t>України»</w:t>
      </w:r>
    </w:p>
    <w:p w14:paraId="10D199E2" w14:textId="77777777" w:rsidR="006F6C24" w:rsidRDefault="006F6C24">
      <w:pPr>
        <w:spacing w:after="0" w:line="259" w:lineRule="auto"/>
        <w:ind w:left="-1809" w:right="73" w:firstLine="0"/>
      </w:pPr>
    </w:p>
    <w:tbl>
      <w:tblPr>
        <w:tblStyle w:val="TableGrid"/>
        <w:tblW w:w="9200" w:type="dxa"/>
        <w:tblInd w:w="0" w:type="dxa"/>
        <w:tblLook w:val="04A0" w:firstRow="1" w:lastRow="0" w:firstColumn="1" w:lastColumn="0" w:noHBand="0" w:noVBand="1"/>
      </w:tblPr>
      <w:tblGrid>
        <w:gridCol w:w="3823"/>
        <w:gridCol w:w="5377"/>
      </w:tblGrid>
      <w:tr w:rsidR="006F6C24" w14:paraId="7184ED98" w14:textId="77777777">
        <w:trPr>
          <w:trHeight w:val="173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4092CDF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ЖЕНЧЕНКО </w:t>
            </w:r>
          </w:p>
          <w:p w14:paraId="7F0B4292" w14:textId="77777777" w:rsidR="006F6C24" w:rsidRDefault="00A11EE7">
            <w:pPr>
              <w:spacing w:after="0" w:line="259" w:lineRule="auto"/>
              <w:ind w:left="0" w:firstLine="0"/>
            </w:pPr>
            <w:r>
              <w:t>Марина Іванівна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6E05D9E4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професор кафедри видавничої справи та редагування </w:t>
            </w:r>
            <w:r>
              <w:tab/>
              <w:t xml:space="preserve">Навчально-наукового інституту </w:t>
            </w:r>
            <w:r>
              <w:tab/>
              <w:t xml:space="preserve">журналістики </w:t>
            </w:r>
            <w:r>
              <w:tab/>
              <w:t>Київського національного університету імені Тараса Шевченка</w:t>
            </w:r>
          </w:p>
        </w:tc>
      </w:tr>
      <w:tr w:rsidR="006F6C24" w14:paraId="269BB900" w14:textId="77777777">
        <w:trPr>
          <w:trHeight w:val="16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39BE478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КАЗИМИРОВА </w:t>
            </w:r>
          </w:p>
          <w:p w14:paraId="5E9899FF" w14:textId="77777777" w:rsidR="006F6C24" w:rsidRDefault="00A11EE7">
            <w:pPr>
              <w:spacing w:after="0" w:line="259" w:lineRule="auto"/>
              <w:ind w:left="0" w:firstLine="0"/>
            </w:pPr>
            <w:r>
              <w:t>Ірина Андріївна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B3A4" w14:textId="77777777" w:rsidR="006F6C24" w:rsidRDefault="00A11EE7">
            <w:pPr>
              <w:spacing w:after="0" w:line="238" w:lineRule="auto"/>
              <w:ind w:left="0" w:right="70" w:firstLine="0"/>
              <w:jc w:val="both"/>
            </w:pPr>
            <w:r>
              <w:t xml:space="preserve">старший науковий співробітник відділу граматики та наукової термінології Інституту української мови Національної </w:t>
            </w:r>
          </w:p>
          <w:p w14:paraId="28F0528D" w14:textId="77777777" w:rsidR="006F6C24" w:rsidRDefault="00A11EE7">
            <w:pPr>
              <w:spacing w:after="0" w:line="259" w:lineRule="auto"/>
              <w:ind w:left="0" w:firstLine="0"/>
            </w:pPr>
            <w:r>
              <w:t>академії наук України</w:t>
            </w:r>
          </w:p>
        </w:tc>
      </w:tr>
      <w:tr w:rsidR="006F6C24" w14:paraId="50A22E5A" w14:textId="77777777">
        <w:trPr>
          <w:trHeight w:val="16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F14FD4E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КАПРАНОВ </w:t>
            </w:r>
          </w:p>
          <w:p w14:paraId="23467E0B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Ян Васильович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2444" w14:textId="77777777" w:rsidR="006F6C24" w:rsidRDefault="00A11EE7">
            <w:pPr>
              <w:spacing w:after="0" w:line="259" w:lineRule="auto"/>
              <w:ind w:left="0" w:right="70" w:firstLine="0"/>
              <w:jc w:val="both"/>
            </w:pPr>
            <w:r>
              <w:t>доцент кафедри англійської і німецької філології та перекладу імені професора І. В. Корунця Київського національного лінгвістичного університету</w:t>
            </w:r>
          </w:p>
        </w:tc>
      </w:tr>
      <w:tr w:rsidR="006F6C24" w14:paraId="446AAE09" w14:textId="77777777">
        <w:trPr>
          <w:trHeight w:val="96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910E1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КОВТУНЕЦЬ </w:t>
            </w:r>
          </w:p>
          <w:p w14:paraId="3A696DF1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Оксана Степанівна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8718" w14:textId="77777777" w:rsidR="006F6C24" w:rsidRDefault="00A11EE7">
            <w:pPr>
              <w:spacing w:after="0" w:line="259" w:lineRule="auto"/>
              <w:ind w:left="0" w:firstLine="0"/>
            </w:pPr>
            <w:r>
              <w:t>Член Національної комісії зі стандартів державної мови</w:t>
            </w:r>
          </w:p>
        </w:tc>
      </w:tr>
      <w:tr w:rsidR="006F6C24" w14:paraId="7C424996" w14:textId="77777777">
        <w:trPr>
          <w:trHeight w:val="96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7519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КОЛЯДЕНКО </w:t>
            </w:r>
          </w:p>
          <w:p w14:paraId="58D01426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Олена Олександрівна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EE5D" w14:textId="77777777" w:rsidR="006F6C24" w:rsidRDefault="00A11EE7">
            <w:pPr>
              <w:spacing w:after="0" w:line="259" w:lineRule="auto"/>
              <w:ind w:left="0" w:firstLine="0"/>
            </w:pPr>
            <w:r>
              <w:t>Член Національної комісії зі стандартів державної мови</w:t>
            </w:r>
          </w:p>
        </w:tc>
      </w:tr>
      <w:tr w:rsidR="006F6C24" w14:paraId="5DD9EE4A" w14:textId="77777777">
        <w:trPr>
          <w:trHeight w:val="1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60DFD99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КОСТУСЯК </w:t>
            </w:r>
          </w:p>
          <w:p w14:paraId="31C6A508" w14:textId="77777777" w:rsidR="006F6C24" w:rsidRDefault="00A11EE7">
            <w:pPr>
              <w:spacing w:after="0" w:line="259" w:lineRule="auto"/>
              <w:ind w:left="0" w:firstLine="0"/>
            </w:pPr>
            <w:r>
              <w:t>Наталія Миколаївна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0491" w14:textId="77777777" w:rsidR="006F6C24" w:rsidRDefault="00A11EE7">
            <w:pPr>
              <w:spacing w:after="0" w:line="259" w:lineRule="auto"/>
              <w:ind w:left="0" w:right="70" w:firstLine="0"/>
              <w:jc w:val="both"/>
            </w:pPr>
            <w:r>
              <w:t>завідувач кафедри української мови Волинського національного університету імені Лесі Українки</w:t>
            </w:r>
          </w:p>
        </w:tc>
      </w:tr>
      <w:tr w:rsidR="006F6C24" w14:paraId="1B5BEB51" w14:textId="77777777">
        <w:trPr>
          <w:trHeight w:val="16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0C976EE4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КУПЧИНСЬКА </w:t>
            </w:r>
          </w:p>
          <w:p w14:paraId="2885EAC9" w14:textId="77777777" w:rsidR="006F6C24" w:rsidRDefault="00A11EE7">
            <w:pPr>
              <w:spacing w:after="0" w:line="259" w:lineRule="auto"/>
              <w:ind w:left="0" w:firstLine="0"/>
            </w:pPr>
            <w:r>
              <w:t>Зоряна Олегівна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DF36" w14:textId="77777777" w:rsidR="006F6C24" w:rsidRDefault="00A11EE7">
            <w:pPr>
              <w:spacing w:after="0" w:line="259" w:lineRule="auto"/>
              <w:ind w:left="0" w:right="70" w:firstLine="0"/>
              <w:jc w:val="both"/>
            </w:pPr>
            <w:r>
              <w:t>завідувач кафедри української мови імені професора Івана Ковалика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Львівського національного університету імені Івана Франка</w:t>
            </w:r>
          </w:p>
        </w:tc>
      </w:tr>
      <w:tr w:rsidR="006F6C24" w14:paraId="235264D4" w14:textId="77777777">
        <w:trPr>
          <w:trHeight w:val="1449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05F4DF4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ЛЕВЧЕНКО </w:t>
            </w:r>
          </w:p>
          <w:p w14:paraId="533E6713" w14:textId="77777777" w:rsidR="006F6C24" w:rsidRDefault="00A11EE7">
            <w:pPr>
              <w:spacing w:after="0" w:line="259" w:lineRule="auto"/>
              <w:ind w:left="0" w:firstLine="0"/>
            </w:pPr>
            <w:r>
              <w:t>Тетяна Миколаївна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53126" w14:textId="77777777" w:rsidR="006F6C24" w:rsidRDefault="00A11EE7">
            <w:pPr>
              <w:spacing w:after="0" w:line="238" w:lineRule="auto"/>
              <w:ind w:left="0" w:firstLine="0"/>
              <w:jc w:val="both"/>
            </w:pPr>
            <w:r>
              <w:t>доцент кафедри української лінгвістики та методики навчання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Університету Григорія </w:t>
            </w:r>
          </w:p>
          <w:p w14:paraId="0E3B5234" w14:textId="77777777" w:rsidR="006F6C24" w:rsidRDefault="00A11EE7">
            <w:pPr>
              <w:spacing w:after="0" w:line="259" w:lineRule="auto"/>
              <w:ind w:left="0" w:firstLine="0"/>
            </w:pPr>
            <w:r>
              <w:t>Сковороди в Переяславі</w:t>
            </w:r>
          </w:p>
          <w:p w14:paraId="14CD4EBD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F6C24" w14:paraId="78653313" w14:textId="77777777">
        <w:trPr>
          <w:trHeight w:val="80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AF2ED63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МАЗУР </w:t>
            </w:r>
          </w:p>
          <w:p w14:paraId="4489B6AC" w14:textId="77777777" w:rsidR="006F6C24" w:rsidRDefault="00A11EE7">
            <w:pPr>
              <w:spacing w:after="0" w:line="259" w:lineRule="auto"/>
              <w:ind w:left="0" w:firstLine="0"/>
            </w:pPr>
            <w:r>
              <w:t>Наталія Василівна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7231B7CD" w14:textId="77777777" w:rsidR="006F6C24" w:rsidRDefault="00A11EE7">
            <w:pPr>
              <w:spacing w:after="0" w:line="259" w:lineRule="auto"/>
              <w:ind w:left="0" w:firstLine="0"/>
            </w:pPr>
            <w:r>
              <w:t>Член Національної комісії зі стандартів державної мови</w:t>
            </w:r>
          </w:p>
        </w:tc>
      </w:tr>
      <w:tr w:rsidR="006F6C24" w14:paraId="636A1913" w14:textId="77777777">
        <w:trPr>
          <w:trHeight w:val="96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46A1" w14:textId="77777777" w:rsidR="006F6C24" w:rsidRDefault="00A11EE7">
            <w:pPr>
              <w:spacing w:after="0" w:line="259" w:lineRule="auto"/>
              <w:ind w:left="0" w:firstLine="0"/>
            </w:pPr>
            <w:r>
              <w:lastRenderedPageBreak/>
              <w:t xml:space="preserve">МАЗУРИК </w:t>
            </w:r>
          </w:p>
          <w:p w14:paraId="11536988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Данута Володимирівна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2E1E" w14:textId="77777777" w:rsidR="006F6C24" w:rsidRDefault="00A11EE7">
            <w:pPr>
              <w:spacing w:after="0" w:line="259" w:lineRule="auto"/>
              <w:ind w:left="0" w:firstLine="0"/>
            </w:pPr>
            <w:r>
              <w:t>Член Національної комісії зі стандартів державної мови</w:t>
            </w:r>
          </w:p>
        </w:tc>
      </w:tr>
      <w:tr w:rsidR="006F6C24" w14:paraId="403AE11B" w14:textId="77777777">
        <w:trPr>
          <w:trHeight w:val="1093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850E87B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МЕРДОВА </w:t>
            </w:r>
          </w:p>
          <w:p w14:paraId="52F3BD2E" w14:textId="77777777" w:rsidR="006F6C24" w:rsidRDefault="00A11EE7">
            <w:pPr>
              <w:spacing w:after="0" w:line="259" w:lineRule="auto"/>
              <w:ind w:left="0" w:firstLine="0"/>
            </w:pPr>
            <w:r>
              <w:t>Ольга Миколаївна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D6959" w14:textId="77777777" w:rsidR="006F6C24" w:rsidRDefault="00A11EE7">
            <w:pPr>
              <w:spacing w:after="0" w:line="238" w:lineRule="auto"/>
              <w:ind w:left="0" w:firstLine="0"/>
              <w:jc w:val="both"/>
            </w:pPr>
            <w:r>
              <w:t xml:space="preserve">завідувач кафедри адміністративноправових дисциплін Донецького </w:t>
            </w:r>
          </w:p>
          <w:p w14:paraId="76AF5ACA" w14:textId="77777777" w:rsidR="006F6C24" w:rsidRDefault="00A11EE7">
            <w:pPr>
              <w:spacing w:after="0" w:line="259" w:lineRule="auto"/>
              <w:ind w:left="0" w:firstLine="0"/>
            </w:pPr>
            <w:r>
              <w:t>державного університету внутрішніх справ</w:t>
            </w:r>
          </w:p>
        </w:tc>
      </w:tr>
    </w:tbl>
    <w:p w14:paraId="2DDAAE0A" w14:textId="77777777" w:rsidR="006F6C24" w:rsidRDefault="006F6C24">
      <w:pPr>
        <w:spacing w:after="0" w:line="259" w:lineRule="auto"/>
        <w:ind w:left="-1809" w:right="73" w:firstLine="0"/>
      </w:pPr>
    </w:p>
    <w:tbl>
      <w:tblPr>
        <w:tblStyle w:val="TableGrid"/>
        <w:tblW w:w="9200" w:type="dxa"/>
        <w:tblInd w:w="0" w:type="dxa"/>
        <w:tblLook w:val="04A0" w:firstRow="1" w:lastRow="0" w:firstColumn="1" w:lastColumn="0" w:noHBand="0" w:noVBand="1"/>
      </w:tblPr>
      <w:tblGrid>
        <w:gridCol w:w="3823"/>
        <w:gridCol w:w="5377"/>
      </w:tblGrid>
      <w:tr w:rsidR="006F6C24" w14:paraId="2E83C24F" w14:textId="77777777">
        <w:trPr>
          <w:trHeight w:val="771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9537852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МИРОНЧУК </w:t>
            </w:r>
          </w:p>
          <w:p w14:paraId="523BAE97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Олександр Якович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56A5B7A9" w14:textId="77777777" w:rsidR="006F6C24" w:rsidRDefault="00A11EE7">
            <w:pPr>
              <w:spacing w:after="0" w:line="259" w:lineRule="auto"/>
              <w:ind w:left="0" w:firstLine="0"/>
              <w:jc w:val="both"/>
            </w:pPr>
            <w:r>
              <w:t>Заступник Голови Національної комісії зі стандартів державної мови</w:t>
            </w:r>
          </w:p>
        </w:tc>
      </w:tr>
      <w:tr w:rsidR="006F6C24" w14:paraId="5AA59017" w14:textId="77777777">
        <w:trPr>
          <w:trHeight w:val="16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0FC22A77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НАВАЛЬНА </w:t>
            </w:r>
          </w:p>
          <w:p w14:paraId="26E3E1F0" w14:textId="77777777" w:rsidR="006F6C24" w:rsidRDefault="00A11EE7">
            <w:pPr>
              <w:spacing w:after="0" w:line="259" w:lineRule="auto"/>
              <w:ind w:left="0" w:firstLine="0"/>
            </w:pPr>
            <w:r>
              <w:t>Марина Іванівна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F6B57" w14:textId="77777777" w:rsidR="006F6C24" w:rsidRDefault="00A11EE7">
            <w:pPr>
              <w:spacing w:after="0" w:line="259" w:lineRule="auto"/>
              <w:ind w:left="0" w:right="70" w:firstLine="0"/>
              <w:jc w:val="both"/>
            </w:pPr>
            <w:r>
              <w:t>професор кафедри журналістики та мовної комунікації Національного університету біоресурсів та природокористування України</w:t>
            </w:r>
          </w:p>
        </w:tc>
      </w:tr>
      <w:tr w:rsidR="006F6C24" w14:paraId="23EE93CE" w14:textId="77777777">
        <w:trPr>
          <w:trHeight w:val="96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B7FF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НОВІКОВА </w:t>
            </w:r>
          </w:p>
          <w:p w14:paraId="36C06BDB" w14:textId="77777777" w:rsidR="006F6C24" w:rsidRDefault="00A11EE7">
            <w:pPr>
              <w:spacing w:after="0" w:line="259" w:lineRule="auto"/>
              <w:ind w:left="0" w:firstLine="0"/>
            </w:pPr>
            <w:r>
              <w:t>Ольга Олександрівна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8F92" w14:textId="77777777" w:rsidR="006F6C24" w:rsidRDefault="00A11EE7">
            <w:pPr>
              <w:spacing w:after="0" w:line="259" w:lineRule="auto"/>
              <w:ind w:left="0" w:firstLine="0"/>
            </w:pPr>
            <w:r>
              <w:t>Член Національної комісії зі стандартів державної мови</w:t>
            </w:r>
          </w:p>
        </w:tc>
      </w:tr>
      <w:tr w:rsidR="006F6C24" w14:paraId="402105FB" w14:textId="77777777">
        <w:trPr>
          <w:trHeight w:val="16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2A90F6B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ПРИХОДА </w:t>
            </w:r>
          </w:p>
          <w:p w14:paraId="7AC13D94" w14:textId="77777777" w:rsidR="006F6C24" w:rsidRDefault="00A11EE7">
            <w:pPr>
              <w:spacing w:after="0" w:line="259" w:lineRule="auto"/>
              <w:ind w:left="0" w:firstLine="0"/>
            </w:pPr>
            <w:r>
              <w:t>Ярослава Василівна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626E" w14:textId="77777777" w:rsidR="006F6C24" w:rsidRDefault="00A11EE7">
            <w:pPr>
              <w:spacing w:after="0" w:line="259" w:lineRule="auto"/>
              <w:ind w:left="0" w:right="70" w:firstLine="0"/>
              <w:jc w:val="both"/>
            </w:pPr>
            <w:r>
              <w:t>доцент кафедри видавничої справи та редагування інститут журналістики Київського національного університету імені Тараса Шевченка</w:t>
            </w:r>
          </w:p>
        </w:tc>
      </w:tr>
      <w:tr w:rsidR="006F6C24" w14:paraId="7DCC9548" w14:textId="77777777">
        <w:trPr>
          <w:trHeight w:val="96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36DD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РОГОВА </w:t>
            </w:r>
          </w:p>
          <w:p w14:paraId="6D189D77" w14:textId="77777777" w:rsidR="006F6C24" w:rsidRDefault="00A11EE7">
            <w:pPr>
              <w:spacing w:after="0" w:line="259" w:lineRule="auto"/>
              <w:ind w:left="0" w:firstLine="0"/>
            </w:pPr>
            <w:r>
              <w:t>Віра Борисівна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645DCE9F" w14:textId="77777777" w:rsidR="006F6C24" w:rsidRDefault="00A11EE7">
            <w:pPr>
              <w:spacing w:after="0" w:line="259" w:lineRule="auto"/>
              <w:ind w:left="0" w:firstLine="0"/>
            </w:pPr>
            <w:r>
              <w:t>заступник Міністра освіти і науки України</w:t>
            </w:r>
          </w:p>
        </w:tc>
      </w:tr>
      <w:tr w:rsidR="006F6C24" w14:paraId="55E6F0A4" w14:textId="77777777">
        <w:trPr>
          <w:trHeight w:val="16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C87DE19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СТАСЮК </w:t>
            </w:r>
          </w:p>
          <w:p w14:paraId="73603122" w14:textId="77777777" w:rsidR="006F6C24" w:rsidRDefault="00A11EE7">
            <w:pPr>
              <w:spacing w:after="0" w:line="259" w:lineRule="auto"/>
              <w:ind w:left="0" w:firstLine="0"/>
            </w:pPr>
            <w:r>
              <w:t>Богдан Вікторович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CD34" w14:textId="77777777" w:rsidR="006F6C24" w:rsidRDefault="00A11EE7">
            <w:pPr>
              <w:spacing w:after="0" w:line="264" w:lineRule="auto"/>
              <w:ind w:left="0" w:firstLine="0"/>
              <w:jc w:val="both"/>
            </w:pPr>
            <w:r>
              <w:t xml:space="preserve">доцент кафедри перекладу, прикладної та загальної </w:t>
            </w:r>
            <w:r>
              <w:tab/>
              <w:t xml:space="preserve">лінгвістики </w:t>
            </w:r>
          </w:p>
          <w:p w14:paraId="46521470" w14:textId="77777777" w:rsidR="006F6C24" w:rsidRDefault="00A11EE7">
            <w:pPr>
              <w:spacing w:after="0" w:line="259" w:lineRule="auto"/>
              <w:ind w:left="0" w:firstLine="0"/>
              <w:jc w:val="both"/>
            </w:pPr>
            <w:r>
              <w:t>Центральноукраїнського державного університету імені Володимира Винниченка</w:t>
            </w:r>
          </w:p>
        </w:tc>
      </w:tr>
      <w:tr w:rsidR="006F6C24" w14:paraId="7B55C3E1" w14:textId="77777777">
        <w:trPr>
          <w:trHeight w:val="173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AA942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ЧЕБАНЕНКО </w:t>
            </w:r>
          </w:p>
          <w:p w14:paraId="092C0F1D" w14:textId="77777777" w:rsidR="006F6C24" w:rsidRDefault="00A11EE7">
            <w:pPr>
              <w:spacing w:after="294" w:line="259" w:lineRule="auto"/>
              <w:ind w:left="0" w:firstLine="0"/>
            </w:pPr>
            <w:r>
              <w:t>Олег Іванович</w:t>
            </w:r>
          </w:p>
          <w:p w14:paraId="7A4C7F9B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ЧЕРНОБРОВ </w:t>
            </w:r>
          </w:p>
          <w:p w14:paraId="63C866BA" w14:textId="77777777" w:rsidR="006F6C24" w:rsidRDefault="00A11EE7">
            <w:pPr>
              <w:spacing w:after="0" w:line="259" w:lineRule="auto"/>
              <w:ind w:left="0" w:firstLine="0"/>
            </w:pPr>
            <w:r>
              <w:t xml:space="preserve">Юлія Анатоліївна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CC82" w14:textId="77777777" w:rsidR="006F6C24" w:rsidRDefault="00A11EE7">
            <w:pPr>
              <w:spacing w:after="616" w:line="259" w:lineRule="auto"/>
              <w:ind w:left="0" w:firstLine="0"/>
            </w:pPr>
            <w:r>
              <w:t>практикуючий юрист, адвокат</w:t>
            </w:r>
          </w:p>
          <w:p w14:paraId="6AC75005" w14:textId="77777777" w:rsidR="006F6C24" w:rsidRDefault="00A11EE7">
            <w:pPr>
              <w:spacing w:after="0" w:line="259" w:lineRule="auto"/>
              <w:ind w:left="0" w:firstLine="0"/>
            </w:pPr>
            <w:r>
              <w:t>Член Національної комісії зі стандартів державної мови</w:t>
            </w:r>
          </w:p>
        </w:tc>
      </w:tr>
    </w:tbl>
    <w:p w14:paraId="24487684" w14:textId="77777777" w:rsidR="00A11EE7" w:rsidRDefault="00A11EE7"/>
    <w:sectPr w:rsidR="00A11EE7">
      <w:pgSz w:w="11906" w:h="16838"/>
      <w:pgMar w:top="1201" w:right="824" w:bottom="1537" w:left="18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24"/>
    <w:rsid w:val="00206B3D"/>
    <w:rsid w:val="006F6C24"/>
    <w:rsid w:val="009B1450"/>
    <w:rsid w:val="00A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BC9C"/>
  <w15:docId w15:val="{4D4DE730-10AC-48E7-8F7B-E5D36F03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49" w:lineRule="auto"/>
      <w:ind w:left="305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30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2261</Words>
  <Characters>1290</Characters>
  <Application>Microsoft Office Word</Application>
  <DocSecurity>0</DocSecurity>
  <Lines>10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cp:lastModifiedBy>Olha Kopylska</cp:lastModifiedBy>
  <cp:revision>3</cp:revision>
  <dcterms:created xsi:type="dcterms:W3CDTF">2023-03-29T08:54:00Z</dcterms:created>
  <dcterms:modified xsi:type="dcterms:W3CDTF">2023-03-29T11:31:00Z</dcterms:modified>
</cp:coreProperties>
</file>