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1A9A28AF" w14:textId="633EA6BF" w:rsidR="00A209A4" w:rsidRPr="00A209A4" w:rsidRDefault="00A209A4" w:rsidP="00A20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209A4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14 лютого 2024 року № 2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які зобов’язані володіти державною мовою </w:t>
      </w:r>
    </w:p>
    <w:p w14:paraId="3AD319E0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та застосовувати її під час виконання службових обов’язків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337A31EA" w14:textId="77777777" w:rsidR="009E1085" w:rsidRPr="009E1085" w:rsidRDefault="009E1085" w:rsidP="00EA7A98">
      <w:pPr>
        <w:pStyle w:val="a3"/>
        <w:numPr>
          <w:ilvl w:val="0"/>
          <w:numId w:val="19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bCs/>
          <w:color w:val="111111"/>
          <w:sz w:val="28"/>
          <w:szCs w:val="28"/>
        </w:rPr>
      </w:pPr>
      <w:r w:rsidRPr="009E1085">
        <w:rPr>
          <w:rFonts w:ascii="Times New Roman" w:hAnsi="Times New Roman"/>
          <w:bCs/>
          <w:color w:val="111111"/>
          <w:sz w:val="28"/>
          <w:szCs w:val="28"/>
        </w:rPr>
        <w:t>Бібик Артур Олександрович</w:t>
      </w:r>
    </w:p>
    <w:p w14:paraId="71D99E25" w14:textId="77777777" w:rsidR="009E1085" w:rsidRPr="009E1085" w:rsidRDefault="009E1085" w:rsidP="00EA7A98">
      <w:pPr>
        <w:pStyle w:val="a3"/>
        <w:numPr>
          <w:ilvl w:val="0"/>
          <w:numId w:val="19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bCs/>
          <w:color w:val="111111"/>
          <w:sz w:val="28"/>
          <w:szCs w:val="28"/>
        </w:rPr>
      </w:pPr>
      <w:r w:rsidRPr="009E1085">
        <w:rPr>
          <w:rFonts w:ascii="Times New Roman" w:hAnsi="Times New Roman"/>
          <w:bCs/>
          <w:color w:val="111111"/>
          <w:sz w:val="28"/>
          <w:szCs w:val="28"/>
        </w:rPr>
        <w:t>Бумаженко Олександр Сергійович</w:t>
      </w:r>
    </w:p>
    <w:p w14:paraId="7F1B2303" w14:textId="7048DA08" w:rsidR="006D655B" w:rsidRPr="009E1085" w:rsidRDefault="009E1085" w:rsidP="00EA7A98">
      <w:pPr>
        <w:pStyle w:val="a3"/>
        <w:numPr>
          <w:ilvl w:val="0"/>
          <w:numId w:val="19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bCs/>
          <w:color w:val="111111"/>
          <w:sz w:val="28"/>
          <w:szCs w:val="28"/>
        </w:rPr>
      </w:pPr>
      <w:r w:rsidRPr="009E1085">
        <w:rPr>
          <w:rFonts w:ascii="Times New Roman" w:hAnsi="Times New Roman"/>
          <w:bCs/>
          <w:color w:val="111111"/>
          <w:sz w:val="28"/>
          <w:szCs w:val="28"/>
        </w:rPr>
        <w:t>Демченко Людмила Петрівна</w:t>
      </w:r>
    </w:p>
    <w:p w14:paraId="35E16137" w14:textId="73CCF10C" w:rsidR="009E1085" w:rsidRDefault="009E1085" w:rsidP="009E1085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</w:p>
    <w:p w14:paraId="18483BD1" w14:textId="77777777" w:rsidR="009E6045" w:rsidRDefault="009E6045" w:rsidP="009E1085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</w:p>
    <w:p w14:paraId="2D640D55" w14:textId="41DCE132" w:rsidR="00B002A6" w:rsidRPr="00360355" w:rsidRDefault="009E1085" w:rsidP="00B002A6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В</w:t>
      </w:r>
      <w:r w:rsidR="00B002A6" w:rsidRPr="00360355">
        <w:rPr>
          <w:rFonts w:ascii="Times New Roman" w:hAnsi="Times New Roman"/>
          <w:bCs/>
          <w:color w:val="111111"/>
          <w:sz w:val="28"/>
          <w:szCs w:val="28"/>
        </w:rPr>
        <w:t xml:space="preserve">. о. начальника відділу стандартів </w:t>
      </w:r>
    </w:p>
    <w:p w14:paraId="72603724" w14:textId="77777777" w:rsidR="00B002A6" w:rsidRPr="00360355" w:rsidRDefault="00B002A6" w:rsidP="00B002A6">
      <w:pPr>
        <w:tabs>
          <w:tab w:val="left" w:pos="-709"/>
        </w:tabs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державної мови та забезпечення </w:t>
      </w:r>
    </w:p>
    <w:p w14:paraId="703041EF" w14:textId="0939BCAB" w:rsidR="00B002A6" w:rsidRPr="00360355" w:rsidRDefault="00B002A6" w:rsidP="00B002A6">
      <w:pPr>
        <w:tabs>
          <w:tab w:val="left" w:pos="-709"/>
        </w:tabs>
        <w:spacing w:after="0" w:line="240" w:lineRule="auto"/>
        <w:ind w:right="-5954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    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</w:t>
      </w:r>
      <w:r w:rsidR="007E4CCA">
        <w:rPr>
          <w:rFonts w:ascii="Times New Roman" w:hAnsi="Times New Roman"/>
          <w:bCs/>
          <w:color w:val="111111"/>
          <w:sz w:val="28"/>
          <w:szCs w:val="28"/>
        </w:rPr>
        <w:t>Олексій ПОПОВ</w:t>
      </w:r>
    </w:p>
    <w:p w14:paraId="065E505C" w14:textId="77777777" w:rsidR="00B002A6" w:rsidRPr="007D37EA" w:rsidRDefault="00B002A6" w:rsidP="00B002A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45A0D39F" w14:textId="331B010E" w:rsidR="00414686" w:rsidRPr="00CA18E4" w:rsidRDefault="00414686" w:rsidP="00CA18E4">
      <w:pPr>
        <w:jc w:val="center"/>
      </w:pPr>
    </w:p>
    <w:sectPr w:rsidR="00414686" w:rsidRPr="00CA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6BE"/>
    <w:multiLevelType w:val="hybridMultilevel"/>
    <w:tmpl w:val="9B7ECC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E8418C"/>
    <w:multiLevelType w:val="hybridMultilevel"/>
    <w:tmpl w:val="C83423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23C0"/>
    <w:multiLevelType w:val="hybridMultilevel"/>
    <w:tmpl w:val="65BAF8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4F79"/>
    <w:multiLevelType w:val="hybridMultilevel"/>
    <w:tmpl w:val="53AA1D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A210B"/>
    <w:multiLevelType w:val="hybridMultilevel"/>
    <w:tmpl w:val="C6D692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B243A"/>
    <w:multiLevelType w:val="hybridMultilevel"/>
    <w:tmpl w:val="1870CB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F17B8"/>
    <w:multiLevelType w:val="hybridMultilevel"/>
    <w:tmpl w:val="2F844F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87C1C"/>
    <w:multiLevelType w:val="hybridMultilevel"/>
    <w:tmpl w:val="3ECA1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00DE5"/>
    <w:multiLevelType w:val="hybridMultilevel"/>
    <w:tmpl w:val="764A8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24FCD"/>
    <w:multiLevelType w:val="hybridMultilevel"/>
    <w:tmpl w:val="5D4482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C722FDA"/>
    <w:multiLevelType w:val="hybridMultilevel"/>
    <w:tmpl w:val="F75C1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A7BB8"/>
    <w:multiLevelType w:val="hybridMultilevel"/>
    <w:tmpl w:val="1FE4CFD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4004F2"/>
    <w:multiLevelType w:val="hybridMultilevel"/>
    <w:tmpl w:val="BA26C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36B00"/>
    <w:multiLevelType w:val="hybridMultilevel"/>
    <w:tmpl w:val="40BCCE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D3455"/>
    <w:multiLevelType w:val="hybridMultilevel"/>
    <w:tmpl w:val="BFA46B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46AC0"/>
    <w:multiLevelType w:val="hybridMultilevel"/>
    <w:tmpl w:val="05CCE7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3"/>
  </w:num>
  <w:num w:numId="5">
    <w:abstractNumId w:val="14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16"/>
  </w:num>
  <w:num w:numId="12">
    <w:abstractNumId w:val="2"/>
  </w:num>
  <w:num w:numId="13">
    <w:abstractNumId w:val="10"/>
  </w:num>
  <w:num w:numId="14">
    <w:abstractNumId w:val="6"/>
  </w:num>
  <w:num w:numId="15">
    <w:abstractNumId w:val="15"/>
  </w:num>
  <w:num w:numId="16">
    <w:abstractNumId w:val="4"/>
  </w:num>
  <w:num w:numId="17">
    <w:abstractNumId w:val="17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1204F0"/>
    <w:rsid w:val="00152768"/>
    <w:rsid w:val="00177003"/>
    <w:rsid w:val="001A518D"/>
    <w:rsid w:val="001E67E2"/>
    <w:rsid w:val="00284DFB"/>
    <w:rsid w:val="0037589F"/>
    <w:rsid w:val="00414686"/>
    <w:rsid w:val="00445A2C"/>
    <w:rsid w:val="004B3DDB"/>
    <w:rsid w:val="004E79D1"/>
    <w:rsid w:val="005168E0"/>
    <w:rsid w:val="0053546D"/>
    <w:rsid w:val="005E751D"/>
    <w:rsid w:val="00617A04"/>
    <w:rsid w:val="00644144"/>
    <w:rsid w:val="00693B96"/>
    <w:rsid w:val="006D655B"/>
    <w:rsid w:val="00793B8D"/>
    <w:rsid w:val="007D5B42"/>
    <w:rsid w:val="007E4CCA"/>
    <w:rsid w:val="00972CB9"/>
    <w:rsid w:val="009E1085"/>
    <w:rsid w:val="009E6045"/>
    <w:rsid w:val="00A00B28"/>
    <w:rsid w:val="00A071B7"/>
    <w:rsid w:val="00A209A4"/>
    <w:rsid w:val="00A3325C"/>
    <w:rsid w:val="00AB588E"/>
    <w:rsid w:val="00B002A6"/>
    <w:rsid w:val="00B05A9D"/>
    <w:rsid w:val="00B82308"/>
    <w:rsid w:val="00B86C94"/>
    <w:rsid w:val="00C50112"/>
    <w:rsid w:val="00C80AB3"/>
    <w:rsid w:val="00CA18E4"/>
    <w:rsid w:val="00CB049E"/>
    <w:rsid w:val="00CF3F59"/>
    <w:rsid w:val="00D369BA"/>
    <w:rsid w:val="00D5798D"/>
    <w:rsid w:val="00E23D42"/>
    <w:rsid w:val="00E4573A"/>
    <w:rsid w:val="00EA7A98"/>
    <w:rsid w:val="00F923D7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2024-02-13T12:30:00Z</dcterms:created>
  <dcterms:modified xsi:type="dcterms:W3CDTF">2024-02-14T12:30:00Z</dcterms:modified>
</cp:coreProperties>
</file>