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CD621E9" w14:textId="174F6B30" w:rsidR="0053546D" w:rsidRPr="00C2753B" w:rsidRDefault="00E5564B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21 червня</w:t>
            </w:r>
            <w:r w:rsidR="0053546D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53546D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224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493E707" w14:textId="0BD91D8A" w:rsidR="000B7FAC" w:rsidRPr="000B7FAC" w:rsidRDefault="000B7FAC" w:rsidP="000B7FA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0B7FAC">
        <w:rPr>
          <w:rFonts w:ascii="Times New Roman" w:hAnsi="Times New Roman"/>
          <w:bCs/>
          <w:color w:val="111111"/>
          <w:sz w:val="28"/>
          <w:szCs w:val="28"/>
        </w:rPr>
        <w:t>Дан Наталія Юріївна</w:t>
      </w:r>
    </w:p>
    <w:p w14:paraId="0912B48A" w14:textId="26BEC682" w:rsidR="000B7FAC" w:rsidRPr="000B7FAC" w:rsidRDefault="000B7FAC" w:rsidP="000B7FA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0B7FAC">
        <w:rPr>
          <w:rFonts w:ascii="Times New Roman" w:hAnsi="Times New Roman"/>
          <w:bCs/>
          <w:color w:val="111111"/>
          <w:sz w:val="28"/>
          <w:szCs w:val="28"/>
        </w:rPr>
        <w:t>Жолобак Михайло Євгенович</w:t>
      </w:r>
    </w:p>
    <w:p w14:paraId="2DA4C011" w14:textId="3D7B3658" w:rsidR="000B7FAC" w:rsidRPr="000B7FAC" w:rsidRDefault="000B7FAC" w:rsidP="000B7FA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0B7FAC">
        <w:rPr>
          <w:rFonts w:ascii="Times New Roman" w:hAnsi="Times New Roman"/>
          <w:bCs/>
          <w:color w:val="111111"/>
          <w:sz w:val="28"/>
          <w:szCs w:val="28"/>
        </w:rPr>
        <w:t>Кавасмех Хамза Мохаммад Абдел Раззак</w:t>
      </w:r>
    </w:p>
    <w:p w14:paraId="24690CEA" w14:textId="567E8E49" w:rsidR="000B7FAC" w:rsidRPr="000B7FAC" w:rsidRDefault="000B7FAC" w:rsidP="000B7FA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0B7FAC">
        <w:rPr>
          <w:rFonts w:ascii="Times New Roman" w:hAnsi="Times New Roman"/>
          <w:bCs/>
          <w:color w:val="111111"/>
          <w:sz w:val="28"/>
          <w:szCs w:val="28"/>
        </w:rPr>
        <w:t>Кальчев Іван Валерійович</w:t>
      </w:r>
    </w:p>
    <w:p w14:paraId="6D214472" w14:textId="46A9272D" w:rsidR="000B7FAC" w:rsidRPr="000B7FAC" w:rsidRDefault="000B7FAC" w:rsidP="000B7FA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0B7FAC">
        <w:rPr>
          <w:rFonts w:ascii="Times New Roman" w:hAnsi="Times New Roman"/>
          <w:bCs/>
          <w:color w:val="111111"/>
          <w:sz w:val="28"/>
          <w:szCs w:val="28"/>
        </w:rPr>
        <w:t>Прокопов Ілля Русланович</w:t>
      </w:r>
    </w:p>
    <w:p w14:paraId="304BC8A5" w14:textId="51EC3C9F" w:rsidR="000B7FAC" w:rsidRPr="000B7FAC" w:rsidRDefault="000B7FAC" w:rsidP="000B7FA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0B7FAC">
        <w:rPr>
          <w:rFonts w:ascii="Times New Roman" w:hAnsi="Times New Roman"/>
          <w:bCs/>
          <w:color w:val="111111"/>
          <w:sz w:val="28"/>
          <w:szCs w:val="28"/>
        </w:rPr>
        <w:t>Савчук Володимир Арсеньович</w:t>
      </w:r>
    </w:p>
    <w:p w14:paraId="691E4139" w14:textId="6AC5F9C4" w:rsidR="00C80AB3" w:rsidRPr="000B7FAC" w:rsidRDefault="000B7FAC" w:rsidP="000B7FA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bCs/>
          <w:color w:val="111111"/>
          <w:sz w:val="28"/>
          <w:szCs w:val="28"/>
        </w:rPr>
      </w:pPr>
      <w:r w:rsidRPr="000B7FAC">
        <w:rPr>
          <w:rFonts w:ascii="Times New Roman" w:hAnsi="Times New Roman"/>
          <w:bCs/>
          <w:color w:val="111111"/>
          <w:sz w:val="28"/>
          <w:szCs w:val="28"/>
        </w:rPr>
        <w:t>Сухіна Оксана Сергіївна</w:t>
      </w:r>
    </w:p>
    <w:p w14:paraId="5DB6CBD4" w14:textId="10E516E1" w:rsidR="00C80AB3" w:rsidRDefault="00C80AB3" w:rsidP="00535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14:paraId="3FAB71D5" w14:textId="77777777" w:rsidR="000B7FAC" w:rsidRDefault="000B7FAC" w:rsidP="00535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77777777" w:rsidR="00C80AB3" w:rsidRPr="001911F7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1911F7">
        <w:rPr>
          <w:rFonts w:ascii="Times New Roman" w:hAnsi="Times New Roman"/>
          <w:b/>
          <w:color w:val="111111"/>
          <w:sz w:val="28"/>
          <w:szCs w:val="28"/>
        </w:rPr>
        <w:t xml:space="preserve">Начальник відділу стандартів </w:t>
      </w:r>
    </w:p>
    <w:p w14:paraId="20625835" w14:textId="77777777" w:rsidR="00C80AB3" w:rsidRPr="001911F7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1911F7">
        <w:rPr>
          <w:rFonts w:ascii="Times New Roman" w:hAnsi="Times New Roman"/>
          <w:b/>
          <w:color w:val="111111"/>
          <w:sz w:val="28"/>
          <w:szCs w:val="28"/>
        </w:rPr>
        <w:t xml:space="preserve">державної мови та забезпечення </w:t>
      </w:r>
    </w:p>
    <w:p w14:paraId="77DE9BFA" w14:textId="77777777" w:rsidR="00C80AB3" w:rsidRPr="001911F7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1911F7">
        <w:rPr>
          <w:rFonts w:ascii="Times New Roman" w:hAnsi="Times New Roman"/>
          <w:b/>
          <w:color w:val="111111"/>
          <w:sz w:val="28"/>
          <w:szCs w:val="28"/>
        </w:rPr>
        <w:t xml:space="preserve">оцінювання рівня володіння державною мовою </w:t>
      </w:r>
      <w:r w:rsidRPr="001911F7">
        <w:rPr>
          <w:rFonts w:ascii="Times New Roman" w:hAnsi="Times New Roman"/>
          <w:b/>
          <w:color w:val="111111"/>
          <w:sz w:val="28"/>
          <w:szCs w:val="28"/>
        </w:rPr>
        <w:tab/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    </w:t>
      </w:r>
      <w:r w:rsidRPr="001911F7">
        <w:rPr>
          <w:rFonts w:ascii="Times New Roman" w:hAnsi="Times New Roman"/>
          <w:b/>
          <w:color w:val="111111"/>
          <w:sz w:val="28"/>
          <w:szCs w:val="28"/>
        </w:rPr>
        <w:t>Юлія ШЕВЦОВА</w:t>
      </w:r>
    </w:p>
    <w:p w14:paraId="3212C4E6" w14:textId="77777777" w:rsidR="00C80AB3" w:rsidRPr="001911F7" w:rsidRDefault="00C80AB3" w:rsidP="00C80AB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351CCD" w14:textId="389ECE0C" w:rsidR="00C80AB3" w:rsidRDefault="00C80AB3" w:rsidP="00535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E2675B" w:rsidRPr="00CA18E4" w:rsidRDefault="005407D0" w:rsidP="00CA18E4">
      <w:pPr>
        <w:jc w:val="center"/>
      </w:pPr>
    </w:p>
    <w:sectPr w:rsidR="00E2675B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834411"/>
    <w:multiLevelType w:val="hybridMultilevel"/>
    <w:tmpl w:val="1F0086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6753744">
    <w:abstractNumId w:val="1"/>
  </w:num>
  <w:num w:numId="2" w16cid:durableId="764422193">
    <w:abstractNumId w:val="4"/>
  </w:num>
  <w:num w:numId="3" w16cid:durableId="10500373">
    <w:abstractNumId w:val="3"/>
  </w:num>
  <w:num w:numId="4" w16cid:durableId="288434636">
    <w:abstractNumId w:val="5"/>
  </w:num>
  <w:num w:numId="5" w16cid:durableId="1804619021">
    <w:abstractNumId w:val="6"/>
  </w:num>
  <w:num w:numId="6" w16cid:durableId="1326861926">
    <w:abstractNumId w:val="0"/>
  </w:num>
  <w:num w:numId="7" w16cid:durableId="126079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0B7FAC"/>
    <w:rsid w:val="00284DFB"/>
    <w:rsid w:val="0037589F"/>
    <w:rsid w:val="004B3DDB"/>
    <w:rsid w:val="0053546D"/>
    <w:rsid w:val="00617A04"/>
    <w:rsid w:val="00693B96"/>
    <w:rsid w:val="00793B8D"/>
    <w:rsid w:val="00972CB9"/>
    <w:rsid w:val="00A071B7"/>
    <w:rsid w:val="00AB7435"/>
    <w:rsid w:val="00C50112"/>
    <w:rsid w:val="00C80AB3"/>
    <w:rsid w:val="00CA18E4"/>
    <w:rsid w:val="00CF3F59"/>
    <w:rsid w:val="00D369BA"/>
    <w:rsid w:val="00D5798D"/>
    <w:rsid w:val="00E23D42"/>
    <w:rsid w:val="00E4573A"/>
    <w:rsid w:val="00E5564B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4</cp:revision>
  <dcterms:created xsi:type="dcterms:W3CDTF">2023-06-21T08:21:00Z</dcterms:created>
  <dcterms:modified xsi:type="dcterms:W3CDTF">2023-06-21T11:18:00Z</dcterms:modified>
</cp:coreProperties>
</file>