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F2F6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14:paraId="381C7E37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</w:t>
      </w: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 Положення </w:t>
      </w:r>
    </w:p>
    <w:p w14:paraId="3822DC52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про створення спеціальних умов</w:t>
      </w:r>
    </w:p>
    <w:p w14:paraId="2C6B158D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для складення іспиту на рівень володіння державною мовою</w:t>
      </w:r>
    </w:p>
    <w:p w14:paraId="23267AF2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претендентами – </w:t>
      </w:r>
    </w:p>
    <w:p w14:paraId="16475CA6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05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особами з інвалідністю </w:t>
      </w:r>
    </w:p>
    <w:p w14:paraId="4ABA11C3" w14:textId="77777777" w:rsidR="00EF50AB" w:rsidRPr="007057A6" w:rsidRDefault="00EF50AB" w:rsidP="00EF50AB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(пункт 5 розділу ІІ)</w:t>
      </w:r>
    </w:p>
    <w:p w14:paraId="5F484E4A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F04EA9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06AB2B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спеціальних умов</w:t>
      </w:r>
      <w:r w:rsidRPr="007057A6">
        <w:rPr>
          <w:rFonts w:ascii="Times New Roman" w:hAnsi="Times New Roman" w:cs="Times New Roman"/>
          <w:sz w:val="28"/>
          <w:szCs w:val="28"/>
        </w:rPr>
        <w:t xml:space="preserve"> </w:t>
      </w: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складення іспиту, </w:t>
      </w:r>
    </w:p>
    <w:p w14:paraId="4BE1818A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створюються для претендентів – осіб з інвалідністю</w:t>
      </w:r>
    </w:p>
    <w:p w14:paraId="25335AB5" w14:textId="77777777" w:rsidR="00EF50AB" w:rsidRPr="007057A6" w:rsidRDefault="00EF50AB" w:rsidP="00EF50AB">
      <w:pPr>
        <w:tabs>
          <w:tab w:val="left" w:pos="84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EF50AB" w:rsidRPr="007057A6" w14:paraId="1476AB6F" w14:textId="77777777" w:rsidTr="00454215">
        <w:tc>
          <w:tcPr>
            <w:tcW w:w="846" w:type="dxa"/>
          </w:tcPr>
          <w:p w14:paraId="3E2BA7D9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</w:tcPr>
          <w:p w14:paraId="2BD2FE5C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Категорія осіб з особливими потребами </w:t>
            </w:r>
          </w:p>
        </w:tc>
        <w:tc>
          <w:tcPr>
            <w:tcW w:w="5381" w:type="dxa"/>
          </w:tcPr>
          <w:p w14:paraId="5874D0AF" w14:textId="77777777" w:rsidR="00EF50AB" w:rsidRPr="00DE3EAA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пеціальні умови</w:t>
            </w:r>
            <w:r w:rsidRPr="00D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для складення іспиту</w:t>
            </w:r>
          </w:p>
        </w:tc>
      </w:tr>
      <w:tr w:rsidR="00EF50AB" w:rsidRPr="007057A6" w14:paraId="60A52BFE" w14:textId="77777777" w:rsidTr="00454215">
        <w:trPr>
          <w:trHeight w:val="3220"/>
        </w:trPr>
        <w:tc>
          <w:tcPr>
            <w:tcW w:w="846" w:type="dxa"/>
          </w:tcPr>
          <w:p w14:paraId="279B7D58" w14:textId="77777777" w:rsidR="00EF50AB" w:rsidRPr="007057A6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</w:tcPr>
          <w:p w14:paraId="13245F68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частковою втратою слуху (і здатністю до звукового мовлення)</w:t>
            </w:r>
          </w:p>
        </w:tc>
        <w:tc>
          <w:tcPr>
            <w:tcW w:w="5381" w:type="dxa"/>
          </w:tcPr>
          <w:p w14:paraId="756CC25D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обладнане робоче місце</w:t>
            </w: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іспитовій аудиторії </w:t>
            </w:r>
            <w:bookmarkStart w:id="0" w:name="_Hlk133696942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уповноваженій установі</w:t>
            </w:r>
            <w:bookmarkEnd w:id="0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6962B8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32DDD" w14:textId="66966C2D" w:rsidR="00EF50AB" w:rsidRDefault="00EE4F17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покроковим поясненням процедури проведення письмової частини (тести) іспитової роботи, </w:t>
            </w:r>
            <w:bookmarkStart w:id="1" w:name="_Hlk133960375"/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паперовому вигляді;</w:t>
            </w:r>
          </w:p>
          <w:bookmarkEnd w:id="1"/>
          <w:p w14:paraId="65C5BB25" w14:textId="77777777" w:rsidR="00EE4F17" w:rsidRPr="007057A6" w:rsidRDefault="00EE4F17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FA6DD" w14:textId="185F5049" w:rsidR="00EF50AB" w:rsidRDefault="00EE4F17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покроковим поясненням процедури проведення усної частини (монолог) іспитової роботи, оформлен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паперовому вигляді;</w:t>
            </w:r>
          </w:p>
          <w:p w14:paraId="2A7646DD" w14:textId="77777777" w:rsidR="00EE4F17" w:rsidRPr="007057A6" w:rsidRDefault="00EE4F17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41350A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викласти усну частину (монолог) іспитової роботи в письмовій формі;</w:t>
            </w:r>
          </w:p>
          <w:p w14:paraId="1E9CA8C9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03ECED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для виконання іспитової роботи.</w:t>
            </w:r>
          </w:p>
        </w:tc>
      </w:tr>
      <w:tr w:rsidR="00EF50AB" w:rsidRPr="007057A6" w14:paraId="029EFCEE" w14:textId="77777777" w:rsidTr="00454215">
        <w:trPr>
          <w:trHeight w:val="1124"/>
        </w:trPr>
        <w:tc>
          <w:tcPr>
            <w:tcW w:w="846" w:type="dxa"/>
          </w:tcPr>
          <w:p w14:paraId="3B959EB1" w14:textId="77777777" w:rsidR="00EF50AB" w:rsidRPr="007057A6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5F5C9F5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повною втратою слуху (і здатністю до звукового мовлення)</w:t>
            </w:r>
          </w:p>
        </w:tc>
        <w:tc>
          <w:tcPr>
            <w:tcW w:w="5381" w:type="dxa"/>
          </w:tcPr>
          <w:p w14:paraId="7151BE27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обладнане робоче місце</w:t>
            </w: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іспитовій аудиторії в уповноваженій установі;</w:t>
            </w:r>
          </w:p>
          <w:p w14:paraId="67F8CBA3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87BFAB" w14:textId="40A076BA" w:rsidR="00EF50AB" w:rsidRDefault="00EE4F17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покроковим поясненням процедури проведення письмової частини (тести) іспитової роботи, записан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відео в перекладі жестовою мовою;</w:t>
            </w:r>
          </w:p>
          <w:p w14:paraId="5CDA9CD6" w14:textId="77777777" w:rsidR="00EE4F17" w:rsidRPr="007057A6" w:rsidRDefault="00EE4F17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66FE15" w14:textId="0BBC369C" w:rsidR="00EE4F17" w:rsidRPr="00EE4F17" w:rsidRDefault="00EE4F17" w:rsidP="00EE4F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покроковим поясненням процедури проведення усної частини (монолог) іспитової роботи, записан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E4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відео в перекладі жестовою мовою;</w:t>
            </w:r>
          </w:p>
          <w:p w14:paraId="594B8BD0" w14:textId="77777777" w:rsidR="00EF50AB" w:rsidRPr="007057A6" w:rsidRDefault="00EF50AB" w:rsidP="00454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B78802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викласти усну частину (монолог) іспитової роботи в письмовій формі;</w:t>
            </w:r>
          </w:p>
          <w:p w14:paraId="09E98DBF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EF83C5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для виконання іспитової роботи.</w:t>
            </w:r>
          </w:p>
        </w:tc>
      </w:tr>
      <w:tr w:rsidR="00EF50AB" w:rsidRPr="007057A6" w14:paraId="0138C492" w14:textId="77777777" w:rsidTr="00454215">
        <w:trPr>
          <w:trHeight w:val="2399"/>
        </w:trPr>
        <w:tc>
          <w:tcPr>
            <w:tcW w:w="846" w:type="dxa"/>
          </w:tcPr>
          <w:p w14:paraId="2859DA34" w14:textId="77777777" w:rsidR="00EF50AB" w:rsidRPr="007057A6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118" w:type="dxa"/>
          </w:tcPr>
          <w:p w14:paraId="1A14C906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частковою втратою зору</w:t>
            </w:r>
          </w:p>
        </w:tc>
        <w:tc>
          <w:tcPr>
            <w:tcW w:w="5381" w:type="dxa"/>
          </w:tcPr>
          <w:p w14:paraId="2A70A447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126016674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обладнане робоче місце</w:t>
            </w: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іспитовій аудиторії в уповноваженій установі;</w:t>
            </w:r>
          </w:p>
          <w:p w14:paraId="3E5AFB01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5C2C94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оптичного збільшувача (лупи);</w:t>
            </w:r>
            <w:bookmarkEnd w:id="2"/>
          </w:p>
          <w:p w14:paraId="42271417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3A8687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настільного пристрою </w:t>
            </w:r>
            <w:bookmarkStart w:id="3" w:name="_Hlk126017442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додаткового освітлення робочого місця </w:t>
            </w:r>
            <w:bookmarkEnd w:id="3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(пристрої мають працювати </w:t>
            </w:r>
            <w:proofErr w:type="spellStart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під’єднання до електромережі, а також не мають бути складовими засобів зв’язку, пристроїв обробки, збереження та передавання інформації);</w:t>
            </w:r>
          </w:p>
          <w:p w14:paraId="1047D086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175250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126016468"/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із завданнями письмової частини (тести) іспитової роботи, бланк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відповідей, надруковані фарбою чорного кольору на білому папері з матовою поверхнею з дотриманням відповідних вимог до шрифтового оформлення:</w:t>
            </w:r>
            <w:r w:rsidRPr="007057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рублений шрифт, кегль шрифту – не менше 16, збільшення інтерліньяжу – не менше 4 пунктів, довжина рядка від 63 до 153 мм, місткість шрифту – не більше 7,7 (8,5 – для текстів на латинській графічній основі), нормальне або широке світле пряме накреслення вічка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bookmarkEnd w:id="4"/>
          <w:p w14:paraId="4FBD924A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A208CF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для виконання іспитової роботи.</w:t>
            </w:r>
          </w:p>
        </w:tc>
      </w:tr>
      <w:tr w:rsidR="00EF50AB" w:rsidRPr="007057A6" w14:paraId="5AFB6BDE" w14:textId="77777777" w:rsidTr="00454215">
        <w:trPr>
          <w:trHeight w:val="2020"/>
        </w:trPr>
        <w:tc>
          <w:tcPr>
            <w:tcW w:w="846" w:type="dxa"/>
          </w:tcPr>
          <w:p w14:paraId="79D9C092" w14:textId="77777777" w:rsidR="00EF50AB" w:rsidRPr="007057A6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1BD8F56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 з повною втратою зору</w:t>
            </w:r>
          </w:p>
        </w:tc>
        <w:tc>
          <w:tcPr>
            <w:tcW w:w="5381" w:type="dxa"/>
          </w:tcPr>
          <w:p w14:paraId="5030A3A4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обладнане робоче місце</w:t>
            </w: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іспитовій аудиторії в уповноваженій установі;</w:t>
            </w:r>
          </w:p>
          <w:p w14:paraId="7502BCC4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10A484" w14:textId="77777777" w:rsidR="00EF50AB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із завданнями письмової частини (тести) іспитової роботи,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бланк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відповідей, </w:t>
            </w:r>
            <w:r w:rsidRPr="002A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надрукован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шрифтом Брайля;</w:t>
            </w:r>
          </w:p>
          <w:p w14:paraId="6A84126C" w14:textId="77777777" w:rsidR="00EF50AB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C3BB75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для виконання іспитової роботи.</w:t>
            </w:r>
          </w:p>
        </w:tc>
      </w:tr>
      <w:tr w:rsidR="00EF50AB" w:rsidRPr="007057A6" w14:paraId="1B2F341C" w14:textId="77777777" w:rsidTr="00454215">
        <w:tc>
          <w:tcPr>
            <w:tcW w:w="846" w:type="dxa"/>
          </w:tcPr>
          <w:p w14:paraId="7A6600DB" w14:textId="77777777" w:rsidR="00EF50AB" w:rsidRPr="007057A6" w:rsidRDefault="00EF50AB" w:rsidP="00454215">
            <w:pPr>
              <w:tabs>
                <w:tab w:val="left" w:pos="8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18" w:type="dxa"/>
          </w:tcPr>
          <w:p w14:paraId="363BD043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глибоким порушеннями мовлення</w:t>
            </w:r>
          </w:p>
        </w:tc>
        <w:tc>
          <w:tcPr>
            <w:tcW w:w="5381" w:type="dxa"/>
          </w:tcPr>
          <w:p w14:paraId="2FB17A2D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обладнане робоче місце</w:t>
            </w:r>
            <w:r w:rsidRPr="0070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іспитовій аудиторії в уповноваженій установі;</w:t>
            </w:r>
          </w:p>
          <w:p w14:paraId="46A8D009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1D23E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викласти усну частину (монолог) іспитової роботи в письмовій формі;</w:t>
            </w:r>
          </w:p>
          <w:p w14:paraId="592B80B8" w14:textId="77777777" w:rsidR="00EF50AB" w:rsidRPr="007057A6" w:rsidRDefault="00EF50AB" w:rsidP="00454215">
            <w:pPr>
              <w:tabs>
                <w:tab w:val="left" w:pos="84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F5F7C5" w14:textId="77777777" w:rsidR="00EF50AB" w:rsidRPr="007057A6" w:rsidRDefault="00EF50AB" w:rsidP="00454215">
            <w:pPr>
              <w:tabs>
                <w:tab w:val="left" w:pos="841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для виконання іспитової роботи.</w:t>
            </w:r>
          </w:p>
        </w:tc>
      </w:tr>
    </w:tbl>
    <w:p w14:paraId="7CEECD3E" w14:textId="77777777" w:rsidR="00EF50AB" w:rsidRPr="007057A6" w:rsidRDefault="00EF50AB" w:rsidP="00EF50AB">
      <w:pPr>
        <w:tabs>
          <w:tab w:val="left" w:pos="84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44B0C4" w14:textId="77777777" w:rsidR="00EF50AB" w:rsidRDefault="00EF50AB" w:rsidP="00EF50AB">
      <w:pPr>
        <w:tabs>
          <w:tab w:val="left" w:pos="84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A6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</w:t>
      </w:r>
    </w:p>
    <w:p w14:paraId="490B6B29" w14:textId="77777777" w:rsidR="00E2675B" w:rsidRDefault="000B411B"/>
    <w:sectPr w:rsidR="00E2675B" w:rsidSect="006238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F3E9" w14:textId="77777777" w:rsidR="000B411B" w:rsidRDefault="000B411B" w:rsidP="00EF50AB">
      <w:pPr>
        <w:spacing w:after="0" w:line="240" w:lineRule="auto"/>
      </w:pPr>
      <w:r>
        <w:separator/>
      </w:r>
    </w:p>
  </w:endnote>
  <w:endnote w:type="continuationSeparator" w:id="0">
    <w:p w14:paraId="041E4BBF" w14:textId="77777777" w:rsidR="000B411B" w:rsidRDefault="000B411B" w:rsidP="00E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808D" w14:textId="77777777" w:rsidR="000B411B" w:rsidRDefault="000B411B" w:rsidP="00EF50AB">
      <w:pPr>
        <w:spacing w:after="0" w:line="240" w:lineRule="auto"/>
      </w:pPr>
      <w:r>
        <w:separator/>
      </w:r>
    </w:p>
  </w:footnote>
  <w:footnote w:type="continuationSeparator" w:id="0">
    <w:p w14:paraId="2F49300E" w14:textId="77777777" w:rsidR="000B411B" w:rsidRDefault="000B411B" w:rsidP="00EF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630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E0CE95" w14:textId="2F81F7F7" w:rsidR="00051AB3" w:rsidRPr="00EF50AB" w:rsidRDefault="00EF50AB" w:rsidP="00EF50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50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50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50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F50AB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EF50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9E"/>
    <w:rsid w:val="000B411B"/>
    <w:rsid w:val="001A5E9E"/>
    <w:rsid w:val="00693B96"/>
    <w:rsid w:val="007C7B67"/>
    <w:rsid w:val="00D369BA"/>
    <w:rsid w:val="00DB7833"/>
    <w:rsid w:val="00E4573A"/>
    <w:rsid w:val="00EE4F17"/>
    <w:rsid w:val="00EF50A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AF75"/>
  <w15:chartTrackingRefBased/>
  <w15:docId w15:val="{87C755F2-3569-474D-B28C-BF45C58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F50AB"/>
    <w:rPr>
      <w:lang w:val="ru-RU"/>
    </w:rPr>
  </w:style>
  <w:style w:type="paragraph" w:styleId="a5">
    <w:name w:val="footer"/>
    <w:basedOn w:val="a"/>
    <w:link w:val="a6"/>
    <w:uiPriority w:val="99"/>
    <w:unhideWhenUsed/>
    <w:rsid w:val="00E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F50AB"/>
    <w:rPr>
      <w:lang w:val="ru-RU"/>
    </w:rPr>
  </w:style>
  <w:style w:type="table" w:styleId="a7">
    <w:name w:val="Table Grid"/>
    <w:basedOn w:val="a1"/>
    <w:uiPriority w:val="39"/>
    <w:rsid w:val="00EF50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1079</Characters>
  <Application>Microsoft Office Word</Application>
  <DocSecurity>0</DocSecurity>
  <Lines>8</Lines>
  <Paragraphs>5</Paragraphs>
  <ScaleCrop>false</ScaleCrop>
  <Company>National Commission for State Language Standards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2023-05-03T08:16:00Z</dcterms:created>
  <dcterms:modified xsi:type="dcterms:W3CDTF">2023-05-03T08:16:00Z</dcterms:modified>
</cp:coreProperties>
</file>