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76E" w14:textId="1B6B3F3D" w:rsidR="00034064" w:rsidRPr="00B237D5" w:rsidRDefault="00034064" w:rsidP="0003406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Національна комісія зі стандартів державної мови шукає у свою команду головного спеціаліста </w:t>
      </w:r>
      <w:bookmarkStart w:id="0" w:name="_Hlk188613143"/>
      <w:r w:rsidR="00137B7C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сектору </w:t>
      </w:r>
      <w:bookmarkEnd w:id="0"/>
      <w:r w:rsidR="00204E70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лінгвістичного й організаційного забезпечення діяльності Національної комісії зі стандартів державної мови</w:t>
      </w:r>
    </w:p>
    <w:p w14:paraId="42AAEE60" w14:textId="6F13B198" w:rsidR="00034064" w:rsidRPr="00B237D5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proofErr w:type="spellEnd"/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Закону України 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 правовий режим воєнного стану», в Національній комісії зі стандартів державної мови оголошено добір </w:t>
      </w:r>
      <w:r w:rsidR="00D73726"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02"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дії воєнного стану 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зайняття вакантної посади державної служби категорії «В» </w:t>
      </w:r>
      <w:r w:rsidR="00204E70" w:rsidRPr="00B237D5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головного спеціаліста сектору лінгвістичного й організаційного забезпечення діяльності Національної комісії зі стандартів державної мови</w:t>
      </w:r>
      <w:r w:rsidR="00895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5372" w:rsidRPr="00B237D5">
        <w:rPr>
          <w:rFonts w:ascii="Times New Roman" w:hAnsi="Times New Roman" w:cs="Times New Roman"/>
          <w:sz w:val="28"/>
          <w:szCs w:val="28"/>
        </w:rPr>
        <w:t>(далі — Комісія)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E0472" w14:textId="32879E42" w:rsidR="00034064" w:rsidRPr="00B237D5" w:rsidRDefault="00034064" w:rsidP="0003406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Що ми пропонуємо?</w:t>
      </w:r>
    </w:p>
    <w:p w14:paraId="58ED46B4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роботу в центральному органі виконавчої влади зі спеціальним статусом;</w:t>
      </w:r>
    </w:p>
    <w:p w14:paraId="21BE578F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колектив, об’єднаний ідеєю та цінностями;</w:t>
      </w:r>
    </w:p>
    <w:p w14:paraId="1E31DF92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стабільні та прозорі умови оплати праці;</w:t>
      </w:r>
    </w:p>
    <w:p w14:paraId="7A5A969D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професійний розвиток та навчання;</w:t>
      </w:r>
    </w:p>
    <w:p w14:paraId="0050F62E" w14:textId="53B20FD9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офіційне працевлаштування, зручне місце розташування офісу (район Львівської площі).</w:t>
      </w:r>
    </w:p>
    <w:p w14:paraId="3D0100FA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A8F4E7C" w14:textId="0A702AED" w:rsidR="00034064" w:rsidRPr="00B237D5" w:rsidRDefault="00EC20EA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Основні з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авдання</w:t>
      </w:r>
      <w:r w:rsidR="00984C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головного спеціаліста:</w:t>
      </w:r>
    </w:p>
    <w:p w14:paraId="16C2E735" w14:textId="08C91FA1" w:rsidR="00034064" w:rsidRPr="00B237D5" w:rsidRDefault="00984CEA" w:rsidP="00B237D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688C">
        <w:rPr>
          <w:sz w:val="28"/>
          <w:szCs w:val="28"/>
        </w:rPr>
        <w:t>рганізацій</w:t>
      </w:r>
      <w:r>
        <w:rPr>
          <w:sz w:val="28"/>
          <w:szCs w:val="28"/>
        </w:rPr>
        <w:t>не</w:t>
      </w:r>
      <w:r w:rsidR="0059688C">
        <w:rPr>
          <w:sz w:val="28"/>
          <w:szCs w:val="28"/>
        </w:rPr>
        <w:t xml:space="preserve"> забезпечення діяльності </w:t>
      </w:r>
      <w:r w:rsidR="003557C4">
        <w:rPr>
          <w:sz w:val="28"/>
          <w:szCs w:val="28"/>
          <w:shd w:val="clear" w:color="auto" w:fill="FFFFFF"/>
        </w:rPr>
        <w:t>К</w:t>
      </w:r>
      <w:r w:rsidR="0059688C" w:rsidRPr="00B237D5">
        <w:rPr>
          <w:sz w:val="28"/>
          <w:szCs w:val="28"/>
          <w:shd w:val="clear" w:color="auto" w:fill="FFFFFF"/>
        </w:rPr>
        <w:t>омісії</w:t>
      </w:r>
      <w:r w:rsidR="003557C4">
        <w:rPr>
          <w:sz w:val="28"/>
          <w:szCs w:val="28"/>
          <w:shd w:val="clear" w:color="auto" w:fill="FFFFFF"/>
        </w:rPr>
        <w:t xml:space="preserve"> </w:t>
      </w:r>
      <w:r w:rsidR="0059688C">
        <w:rPr>
          <w:sz w:val="28"/>
          <w:szCs w:val="28"/>
          <w:shd w:val="clear" w:color="auto" w:fill="FFFFFF"/>
        </w:rPr>
        <w:t>відповідно до вимог законодавства, реєстрація вхідної кореспонденції</w:t>
      </w:r>
      <w:r w:rsidR="00475FBB">
        <w:rPr>
          <w:sz w:val="28"/>
          <w:szCs w:val="28"/>
          <w:shd w:val="clear" w:color="auto" w:fill="FFFFFF"/>
        </w:rPr>
        <w:t xml:space="preserve">. </w:t>
      </w:r>
      <w:r w:rsidR="0059688C">
        <w:rPr>
          <w:sz w:val="28"/>
          <w:szCs w:val="28"/>
          <w:shd w:val="clear" w:color="auto" w:fill="FFFFFF"/>
        </w:rPr>
        <w:t>Забезпечення єдиного порядку відбору, обліку і збереження документів,</w:t>
      </w:r>
      <w:r>
        <w:rPr>
          <w:sz w:val="28"/>
          <w:szCs w:val="28"/>
          <w:shd w:val="clear" w:color="auto" w:fill="FFFFFF"/>
        </w:rPr>
        <w:t xml:space="preserve"> </w:t>
      </w:r>
      <w:r w:rsidR="0059688C">
        <w:rPr>
          <w:sz w:val="28"/>
          <w:szCs w:val="28"/>
          <w:shd w:val="clear" w:color="auto" w:fill="FFFFFF"/>
        </w:rPr>
        <w:t>розроблен</w:t>
      </w:r>
      <w:r>
        <w:rPr>
          <w:sz w:val="28"/>
          <w:szCs w:val="28"/>
          <w:shd w:val="clear" w:color="auto" w:fill="FFFFFF"/>
        </w:rPr>
        <w:t>их</w:t>
      </w:r>
      <w:r w:rsidR="005968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 К</w:t>
      </w:r>
      <w:r w:rsidR="0059688C" w:rsidRPr="00B237D5">
        <w:rPr>
          <w:sz w:val="28"/>
          <w:szCs w:val="28"/>
          <w:shd w:val="clear" w:color="auto" w:fill="FFFFFF"/>
        </w:rPr>
        <w:t>омісії</w:t>
      </w:r>
      <w:r w:rsidR="00034064" w:rsidRPr="00B237D5">
        <w:rPr>
          <w:sz w:val="28"/>
          <w:szCs w:val="28"/>
        </w:rPr>
        <w:t>, зокрема:</w:t>
      </w:r>
    </w:p>
    <w:p w14:paraId="1E732C08" w14:textId="26663536" w:rsidR="00034064" w:rsidRPr="00F91162" w:rsidRDefault="00250D0B" w:rsidP="00F91162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попередн</w:t>
      </w:r>
      <w:r w:rsidR="00F55153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розгляд</w:t>
      </w:r>
      <w:r w:rsidR="00F5515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реєстраці</w:t>
      </w:r>
      <w:r w:rsidR="00F551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вхідної кореспонденції</w:t>
      </w:r>
      <w:r w:rsidRPr="00F91162">
        <w:rPr>
          <w:rFonts w:ascii="Times New Roman" w:hAnsi="Times New Roman" w:cs="Times New Roman"/>
          <w:sz w:val="28"/>
          <w:szCs w:val="28"/>
        </w:rPr>
        <w:t>;</w:t>
      </w:r>
    </w:p>
    <w:p w14:paraId="436CE8E7" w14:textId="2A777B42" w:rsidR="00034064" w:rsidRPr="00B237D5" w:rsidRDefault="003557C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вихідної кореспонденції Комісії та забезпечення її своєчасного надсилання до адресатів засобами електронного та поштового зв’язку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6000A846" w14:textId="60621B6A" w:rsidR="0084614C" w:rsidRPr="00870F7A" w:rsidRDefault="00657388" w:rsidP="00870F7A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документів у справи, підготовка супровідних (описи або акти) документів до передачі на архівне зберігання або знищення.</w:t>
      </w:r>
    </w:p>
    <w:p w14:paraId="645B11F5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 нам підходите, якщо:</w:t>
      </w:r>
    </w:p>
    <w:p w14:paraId="14CCC3D7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можете працювати самостійно та в команді;</w:t>
      </w:r>
    </w:p>
    <w:p w14:paraId="0E81CECC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уважні до деталей;</w:t>
      </w:r>
    </w:p>
    <w:p w14:paraId="24E72AB9" w14:textId="6578BEF9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9850633"/>
      <w:r w:rsidRPr="00B237D5">
        <w:rPr>
          <w:rFonts w:ascii="Times New Roman" w:eastAsia="Times New Roman" w:hAnsi="Times New Roman" w:cs="Times New Roman"/>
          <w:sz w:val="28"/>
          <w:szCs w:val="28"/>
        </w:rPr>
        <w:t>комуніка</w:t>
      </w:r>
      <w:r w:rsidR="009434ED">
        <w:rPr>
          <w:rFonts w:ascii="Times New Roman" w:eastAsia="Times New Roman" w:hAnsi="Times New Roman" w:cs="Times New Roman"/>
          <w:sz w:val="28"/>
          <w:szCs w:val="28"/>
        </w:rPr>
        <w:t>бельні</w:t>
      </w:r>
      <w:bookmarkEnd w:id="1"/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 та ініціативні;</w:t>
      </w:r>
    </w:p>
    <w:p w14:paraId="535EC10A" w14:textId="14683DCD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готові удосконалюватис</w:t>
      </w:r>
      <w:r w:rsidR="002059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 та розвивати професійні здібності.</w:t>
      </w:r>
    </w:p>
    <w:p w14:paraId="7520818F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B173E7C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громадянство України;</w:t>
      </w:r>
    </w:p>
    <w:p w14:paraId="363D31CA" w14:textId="4A81C106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вища освіта, не нижче ступеня бакалавра;</w:t>
      </w:r>
    </w:p>
    <w:p w14:paraId="64ABECBF" w14:textId="044517A6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мовою.</w:t>
      </w:r>
    </w:p>
    <w:p w14:paraId="32A6377A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DAAFFDD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0B23300D" w:rsidR="00034064" w:rsidRPr="00B237D5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посадовий оклад – </w:t>
      </w:r>
      <w:r w:rsidR="00A058E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04E70" w:rsidRPr="00B23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E4">
        <w:rPr>
          <w:rFonts w:ascii="Times New Roman" w:eastAsia="Times New Roman" w:hAnsi="Times New Roman" w:cs="Times New Roman"/>
          <w:sz w:val="28"/>
          <w:szCs w:val="28"/>
        </w:rPr>
        <w:t>270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 грн;</w:t>
      </w:r>
    </w:p>
    <w:p w14:paraId="26C0FBD1" w14:textId="77777777" w:rsidR="00034064" w:rsidRPr="00B237D5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lastRenderedPageBreak/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3B9AAE5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369B1C39" w14:textId="54FF754C" w:rsidR="004F0B6F" w:rsidRPr="00B237D5" w:rsidRDefault="004F0B6F" w:rsidP="004F0B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призначення на посаду строкове: до призначення на цю посаду переможця конкурсу, але не більше ніж 12 місяців з дня припинення чи скасування воєнного стану.</w:t>
      </w:r>
    </w:p>
    <w:p w14:paraId="590D8EF8" w14:textId="77777777" w:rsidR="00E30F5E" w:rsidRPr="00B237D5" w:rsidRDefault="00E30F5E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ED5B4DA" w14:textId="49411F01" w:rsidR="00034064" w:rsidRPr="00B237D5" w:rsidRDefault="002059D0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034064" w:rsidRPr="00B237D5">
        <w:rPr>
          <w:rFonts w:ascii="Times New Roman" w:eastAsia="Times New Roman" w:hAnsi="Times New Roman" w:cs="Times New Roman"/>
          <w:sz w:val="28"/>
          <w:szCs w:val="28"/>
        </w:rPr>
        <w:t xml:space="preserve">екаємо на резюме кандидатів 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</w:t>
      </w:r>
      <w:r w:rsidR="00E200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="00120BDF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A5C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червня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202</w:t>
      </w:r>
      <w:r w:rsidR="00501ED6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року</w:t>
      </w:r>
      <w:r w:rsidR="00034064" w:rsidRPr="00B237D5">
        <w:rPr>
          <w:rFonts w:ascii="Times New Roman" w:eastAsia="Times New Roman" w:hAnsi="Times New Roman" w:cs="Times New Roman"/>
          <w:sz w:val="28"/>
          <w:szCs w:val="28"/>
        </w:rPr>
        <w:t> на електронну адресу </w:t>
      </w:r>
      <w:hyperlink r:id="rId7" w:history="1"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info</w:t>
        </w:r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ru-RU"/>
          </w:rPr>
          <w:t>@</w:t>
        </w:r>
        <w:proofErr w:type="spellStart"/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mova</w:t>
        </w:r>
        <w:proofErr w:type="spellEnd"/>
        <w:r w:rsidR="00034064"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.gov.ua</w:t>
        </w:r>
      </w:hyperlink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034064" w:rsidRPr="00B23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 позначкою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34064" w:rsidRPr="00B23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«резюме кандидата на посаду…»</w:t>
      </w:r>
      <w:r w:rsidR="00501ED6" w:rsidRPr="00B23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67881BFC" w14:textId="77777777" w:rsidR="00034064" w:rsidRPr="00B237D5" w:rsidRDefault="00034064" w:rsidP="00034064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За результатами опрацювання резюме ми запросимо кандидатів на співбесіду.</w:t>
      </w:r>
    </w:p>
    <w:p w14:paraId="77F539A0" w14:textId="77777777" w:rsidR="00034064" w:rsidRPr="00B237D5" w:rsidRDefault="00034064"/>
    <w:sectPr w:rsidR="00034064" w:rsidRPr="00B237D5" w:rsidSect="0093034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6D78" w14:textId="77777777" w:rsidR="00157011" w:rsidRDefault="00157011" w:rsidP="00930348">
      <w:pPr>
        <w:spacing w:after="0" w:line="240" w:lineRule="auto"/>
      </w:pPr>
      <w:r>
        <w:separator/>
      </w:r>
    </w:p>
  </w:endnote>
  <w:endnote w:type="continuationSeparator" w:id="0">
    <w:p w14:paraId="3A84DCF3" w14:textId="77777777" w:rsidR="00157011" w:rsidRDefault="00157011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44F1" w14:textId="77777777" w:rsidR="00157011" w:rsidRDefault="00157011" w:rsidP="00930348">
      <w:pPr>
        <w:spacing w:after="0" w:line="240" w:lineRule="auto"/>
      </w:pPr>
      <w:r>
        <w:separator/>
      </w:r>
    </w:p>
  </w:footnote>
  <w:footnote w:type="continuationSeparator" w:id="0">
    <w:p w14:paraId="043C3676" w14:textId="77777777" w:rsidR="00157011" w:rsidRDefault="00157011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23DA1"/>
    <w:rsid w:val="00034064"/>
    <w:rsid w:val="00087C6E"/>
    <w:rsid w:val="00120BDF"/>
    <w:rsid w:val="00137B7C"/>
    <w:rsid w:val="00155C92"/>
    <w:rsid w:val="00157011"/>
    <w:rsid w:val="002000BC"/>
    <w:rsid w:val="00204E70"/>
    <w:rsid w:val="002059D0"/>
    <w:rsid w:val="00250D0B"/>
    <w:rsid w:val="00284658"/>
    <w:rsid w:val="00296607"/>
    <w:rsid w:val="003557C4"/>
    <w:rsid w:val="00387F1B"/>
    <w:rsid w:val="00405D02"/>
    <w:rsid w:val="004211AE"/>
    <w:rsid w:val="00433227"/>
    <w:rsid w:val="00475FBB"/>
    <w:rsid w:val="004B771B"/>
    <w:rsid w:val="004C7444"/>
    <w:rsid w:val="004F0B6F"/>
    <w:rsid w:val="00501ED6"/>
    <w:rsid w:val="00510047"/>
    <w:rsid w:val="00515361"/>
    <w:rsid w:val="00584EA4"/>
    <w:rsid w:val="0059688C"/>
    <w:rsid w:val="005A3DA2"/>
    <w:rsid w:val="005A6D63"/>
    <w:rsid w:val="005E7C8C"/>
    <w:rsid w:val="00657388"/>
    <w:rsid w:val="006806BC"/>
    <w:rsid w:val="007A5CF5"/>
    <w:rsid w:val="0084614C"/>
    <w:rsid w:val="00870F7A"/>
    <w:rsid w:val="00895372"/>
    <w:rsid w:val="008A6501"/>
    <w:rsid w:val="00930348"/>
    <w:rsid w:val="009434ED"/>
    <w:rsid w:val="0097062A"/>
    <w:rsid w:val="00984CEA"/>
    <w:rsid w:val="009F11B5"/>
    <w:rsid w:val="00A058E4"/>
    <w:rsid w:val="00A265F3"/>
    <w:rsid w:val="00A75819"/>
    <w:rsid w:val="00AE2C0F"/>
    <w:rsid w:val="00B237D5"/>
    <w:rsid w:val="00C457E0"/>
    <w:rsid w:val="00C678DF"/>
    <w:rsid w:val="00D61B6F"/>
    <w:rsid w:val="00D73726"/>
    <w:rsid w:val="00DC74BF"/>
    <w:rsid w:val="00DF3159"/>
    <w:rsid w:val="00E200F4"/>
    <w:rsid w:val="00E30F5E"/>
    <w:rsid w:val="00E320F8"/>
    <w:rsid w:val="00EC20EA"/>
    <w:rsid w:val="00ED2908"/>
    <w:rsid w:val="00F04215"/>
    <w:rsid w:val="00F40DAF"/>
    <w:rsid w:val="00F55153"/>
    <w:rsid w:val="00F91162"/>
    <w:rsid w:val="00FB1A52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Юлія Шевцова</cp:lastModifiedBy>
  <cp:revision>22</cp:revision>
  <cp:lastPrinted>2025-05-29T06:44:00Z</cp:lastPrinted>
  <dcterms:created xsi:type="dcterms:W3CDTF">2025-05-29T06:03:00Z</dcterms:created>
  <dcterms:modified xsi:type="dcterms:W3CDTF">2025-06-03T10:45:00Z</dcterms:modified>
</cp:coreProperties>
</file>