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76E" w14:textId="1B6B3F3D" w:rsidR="00034064" w:rsidRPr="00B237D5" w:rsidRDefault="00034064" w:rsidP="0003406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Національна комісія зі стандартів державної мови шукає у свою команду головного спеціаліста </w:t>
      </w:r>
      <w:bookmarkStart w:id="0" w:name="_Hlk188613143"/>
      <w:r w:rsidR="00137B7C"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сектору </w:t>
      </w:r>
      <w:bookmarkEnd w:id="0"/>
      <w:r w:rsidR="00204E70"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лінгвістичного й організаційного забезпечення діяльності Національної комісії зі стандартів державної мови</w:t>
      </w:r>
    </w:p>
    <w:p w14:paraId="42AAEE60" w14:textId="417D02D2" w:rsidR="00034064" w:rsidRPr="00B237D5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proofErr w:type="spellEnd"/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Закону України 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 правовий режим воєнного стану», в Національній комісії зі стандартів державної мови оголошено добір </w:t>
      </w:r>
      <w:r w:rsidR="00D73726"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D02"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дії воєнного стану 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зайняття вакантної посади державної служби категорії «В» </w:t>
      </w:r>
      <w:r w:rsidR="00204E70" w:rsidRPr="00B237D5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головного спеціаліста сектору лінгвістичного й організаційного забезпечення діяльності Національної комісії зі стандартів державної мови</w:t>
      </w:r>
      <w:r w:rsidR="00956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61F3" w:rsidRPr="00B237D5">
        <w:rPr>
          <w:rFonts w:ascii="Times New Roman" w:hAnsi="Times New Roman" w:cs="Times New Roman"/>
          <w:sz w:val="28"/>
          <w:szCs w:val="28"/>
        </w:rPr>
        <w:t>(далі — Комісія)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AE0472" w14:textId="32879E42" w:rsidR="00034064" w:rsidRPr="00B237D5" w:rsidRDefault="00034064" w:rsidP="0003406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Що ми пропонуємо?</w:t>
      </w:r>
    </w:p>
    <w:p w14:paraId="58ED46B4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роботу в центральному органі виконавчої влади зі спеціальним статусом;</w:t>
      </w:r>
    </w:p>
    <w:p w14:paraId="21BE578F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колектив, об’єднаний ідеєю та цінностями;</w:t>
      </w:r>
    </w:p>
    <w:p w14:paraId="1E31DF92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стабільні та прозорі умови оплати праці;</w:t>
      </w:r>
    </w:p>
    <w:p w14:paraId="7A5A969D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професійний розвиток та навчання;</w:t>
      </w:r>
    </w:p>
    <w:p w14:paraId="0050F62E" w14:textId="435FBF7C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офіційне працевлаштування, зручне місце розташування офісу (район Львівської площі).</w:t>
      </w:r>
    </w:p>
    <w:p w14:paraId="3D0100FA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A8F4E7C" w14:textId="15A9906A" w:rsidR="00034064" w:rsidRPr="00B237D5" w:rsidRDefault="00EC20EA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Основні з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авдання</w:t>
      </w:r>
      <w:r w:rsidR="009561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головного спеціаліста:</w:t>
      </w:r>
    </w:p>
    <w:p w14:paraId="16C2E735" w14:textId="720367E4" w:rsidR="00034064" w:rsidRPr="00B237D5" w:rsidRDefault="00087C6E" w:rsidP="00B237D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7D5">
        <w:rPr>
          <w:sz w:val="28"/>
          <w:szCs w:val="28"/>
        </w:rPr>
        <w:t>Розроблення комплексних пропозицій щодо встановлення стандартів державної мови і методів перевіряння рівня володіння державною мовою, необхідного для набуття громадянства України чи зайняття визначених законами посад</w:t>
      </w:r>
      <w:r w:rsidR="00034064" w:rsidRPr="00B237D5">
        <w:rPr>
          <w:sz w:val="28"/>
          <w:szCs w:val="28"/>
        </w:rPr>
        <w:t>, зокрема:</w:t>
      </w:r>
    </w:p>
    <w:p w14:paraId="4E2C8EE8" w14:textId="77AD63A5" w:rsidR="00034064" w:rsidRPr="00B237D5" w:rsidRDefault="00087C6E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здійснення організаційної підтримки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та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супроводу напрацювання Комісі</w:t>
      </w:r>
      <w:r w:rsidR="009561F3">
        <w:rPr>
          <w:rFonts w:ascii="Times New Roman" w:hAnsi="Times New Roman" w:cs="Times New Roman"/>
          <w:sz w:val="28"/>
          <w:szCs w:val="28"/>
        </w:rPr>
        <w:t>єю</w:t>
      </w:r>
      <w:r w:rsidRPr="00B237D5">
        <w:rPr>
          <w:rFonts w:ascii="Times New Roman" w:hAnsi="Times New Roman" w:cs="Times New Roman"/>
          <w:sz w:val="28"/>
          <w:szCs w:val="28"/>
        </w:rPr>
        <w:t xml:space="preserve"> правописних, термінологічних та інших стандартів державної мови, зокрема: правопису української мови та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змін до нього, української термінології, транскрибування і транслітерації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1E732C08" w14:textId="48F11271" w:rsidR="00034064" w:rsidRPr="00B237D5" w:rsidRDefault="00FB1A52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 xml:space="preserve">участь в організації роботи </w:t>
      </w:r>
      <w:r w:rsidR="0018799C">
        <w:rPr>
          <w:rFonts w:ascii="Times New Roman" w:hAnsi="Times New Roman" w:cs="Times New Roman"/>
          <w:sz w:val="28"/>
          <w:szCs w:val="28"/>
        </w:rPr>
        <w:t>б</w:t>
      </w:r>
      <w:r w:rsidRPr="00B237D5">
        <w:rPr>
          <w:rFonts w:ascii="Times New Roman" w:hAnsi="Times New Roman" w:cs="Times New Roman"/>
          <w:sz w:val="28"/>
          <w:szCs w:val="28"/>
        </w:rPr>
        <w:t>анку завдань для іспитів на рівень володіння державною мовою для виконання службових обов’язків та для набуття громадянства України за напрямами: розроблення та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рецензування завдань, апробація завдань та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аналіз результатів апробації, адаптування завдань для людей з особливими потребами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436CE8E7" w14:textId="49BAC7D2" w:rsidR="00034064" w:rsidRPr="00B237D5" w:rsidRDefault="00FB1A52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здійснення перевірки відповідей осіб, що складають іспити на рівень володіння державною мовою для виконання службових обов’язків та для набуття громадянства України, а також здійснення контролю за дотриманням принципів об’єктивності та неупередженості з боку екзаменаторів та інструкторів під час перевірки рівня володіння державною мовою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05DF7929" w14:textId="4A8EBA68" w:rsidR="00034064" w:rsidRPr="00B237D5" w:rsidRDefault="0084614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надання інформації</w:t>
      </w:r>
      <w:r w:rsidR="0049013E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та підготовка про</w:t>
      </w:r>
      <w:r w:rsidR="00E6556D">
        <w:rPr>
          <w:rFonts w:ascii="Times New Roman" w:hAnsi="Times New Roman" w:cs="Times New Roman"/>
          <w:sz w:val="28"/>
          <w:szCs w:val="28"/>
        </w:rPr>
        <w:t>є</w:t>
      </w:r>
      <w:r w:rsidRPr="00B237D5">
        <w:rPr>
          <w:rFonts w:ascii="Times New Roman" w:hAnsi="Times New Roman" w:cs="Times New Roman"/>
          <w:sz w:val="28"/>
          <w:szCs w:val="28"/>
        </w:rPr>
        <w:t>ктів відповідей щодо запитів фізичних і юридичних осіб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788271A1" w14:textId="74FE6F4C" w:rsidR="00930348" w:rsidRPr="00B237D5" w:rsidRDefault="0084614C" w:rsidP="00EC20EA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участь у взаємодії Комісії з уповноваженими установами (організаціями), які проводять іспити на рівень володіння державної мови;</w:t>
      </w:r>
    </w:p>
    <w:p w14:paraId="6000A846" w14:textId="14E80F83" w:rsidR="0084614C" w:rsidRPr="00B237D5" w:rsidRDefault="0084614C" w:rsidP="00EC20EA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lastRenderedPageBreak/>
        <w:t>участь у підготовці до міжнародних конференцій, симпозіумів, семінарів, зустрічей, нарад із питань, які належать до компетенції сектору.</w:t>
      </w:r>
    </w:p>
    <w:p w14:paraId="645B11F5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 нам підходите, якщо:</w:t>
      </w:r>
    </w:p>
    <w:p w14:paraId="14CCC3D7" w14:textId="77777777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можете працювати самостійно та в команді;</w:t>
      </w:r>
    </w:p>
    <w:p w14:paraId="0E81CECC" w14:textId="77777777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уважні до деталей;</w:t>
      </w:r>
    </w:p>
    <w:p w14:paraId="24E72AB9" w14:textId="5CC7361B" w:rsidR="00034064" w:rsidRPr="00B237D5" w:rsidRDefault="004B1607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комуніка</w:t>
      </w:r>
      <w:r>
        <w:rPr>
          <w:rFonts w:ascii="Times New Roman" w:eastAsia="Times New Roman" w:hAnsi="Times New Roman" w:cs="Times New Roman"/>
          <w:sz w:val="28"/>
          <w:szCs w:val="28"/>
        </w:rPr>
        <w:t>бельні</w:t>
      </w:r>
      <w:r w:rsidR="00034064" w:rsidRPr="00B237D5">
        <w:rPr>
          <w:rFonts w:ascii="Times New Roman" w:eastAsia="Times New Roman" w:hAnsi="Times New Roman" w:cs="Times New Roman"/>
          <w:sz w:val="28"/>
          <w:szCs w:val="28"/>
        </w:rPr>
        <w:t xml:space="preserve"> та ініціативні;</w:t>
      </w:r>
    </w:p>
    <w:p w14:paraId="535EC10A" w14:textId="410315CD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готові удосконалюватис</w:t>
      </w:r>
      <w:r w:rsidR="00661F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 та розвивати професійні здібності.</w:t>
      </w:r>
    </w:p>
    <w:p w14:paraId="7520818F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B173E7C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Обов’язкові вимоги: </w:t>
      </w:r>
    </w:p>
    <w:p w14:paraId="45C51ED9" w14:textId="77777777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громадянство України;</w:t>
      </w:r>
    </w:p>
    <w:p w14:paraId="363D31CA" w14:textId="727B9361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вища освіта</w:t>
      </w:r>
      <w:r w:rsidR="004B1607">
        <w:rPr>
          <w:rFonts w:ascii="Times New Roman" w:eastAsia="Times New Roman" w:hAnsi="Times New Roman" w:cs="Times New Roman"/>
          <w:sz w:val="28"/>
          <w:szCs w:val="28"/>
        </w:rPr>
        <w:t xml:space="preserve"> (філологічна)</w:t>
      </w:r>
      <w:r w:rsidRPr="00B237D5">
        <w:rPr>
          <w:rFonts w:ascii="Times New Roman" w:eastAsia="Times New Roman" w:hAnsi="Times New Roman" w:cs="Times New Roman"/>
          <w:sz w:val="28"/>
          <w:szCs w:val="28"/>
        </w:rPr>
        <w:t>, не нижче ступеня бакалавра;</w:t>
      </w:r>
    </w:p>
    <w:p w14:paraId="64ABECBF" w14:textId="20207DF3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мовою.</w:t>
      </w:r>
    </w:p>
    <w:p w14:paraId="32A6377A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DAAFFDD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Умови оплати праці:</w:t>
      </w:r>
    </w:p>
    <w:p w14:paraId="14269223" w14:textId="7628AE7F" w:rsidR="00034064" w:rsidRPr="00B237D5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посадовий оклад – </w:t>
      </w:r>
      <w:r w:rsidR="00204E70" w:rsidRPr="00B237D5">
        <w:rPr>
          <w:rFonts w:ascii="Times New Roman" w:eastAsia="Times New Roman" w:hAnsi="Times New Roman" w:cs="Times New Roman"/>
          <w:sz w:val="28"/>
          <w:szCs w:val="28"/>
        </w:rPr>
        <w:t>29 186</w:t>
      </w: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 грн;</w:t>
      </w:r>
    </w:p>
    <w:p w14:paraId="26C0FBD1" w14:textId="77777777" w:rsidR="00034064" w:rsidRPr="00B237D5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службу».</w:t>
      </w:r>
    </w:p>
    <w:p w14:paraId="5489561E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3B9AAE5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369B1C39" w14:textId="54FF754C" w:rsidR="004F0B6F" w:rsidRPr="00B237D5" w:rsidRDefault="004F0B6F" w:rsidP="004F0B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призначення на посаду строкове: до призначення на цю посаду переможця конкурсу, але не більше ніж 12 місяців з дня припинення чи скасування воєнного стану.</w:t>
      </w:r>
    </w:p>
    <w:p w14:paraId="590D8EF8" w14:textId="77777777" w:rsidR="00E30F5E" w:rsidRPr="00B237D5" w:rsidRDefault="00E30F5E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ED5B4DA" w14:textId="740DAD0E" w:rsidR="00034064" w:rsidRPr="00B237D5" w:rsidRDefault="00661FF1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034064" w:rsidRPr="00B237D5">
        <w:rPr>
          <w:rFonts w:ascii="Times New Roman" w:eastAsia="Times New Roman" w:hAnsi="Times New Roman" w:cs="Times New Roman"/>
          <w:sz w:val="28"/>
          <w:szCs w:val="28"/>
        </w:rPr>
        <w:t xml:space="preserve">екаємо на резюме кандидатів 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</w:t>
      </w:r>
      <w:r w:rsidR="00F61D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="00120BDF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7A5C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червня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202</w:t>
      </w:r>
      <w:r w:rsidR="00501ED6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року</w:t>
      </w:r>
      <w:r w:rsidR="00034064" w:rsidRPr="00B237D5">
        <w:rPr>
          <w:rFonts w:ascii="Times New Roman" w:eastAsia="Times New Roman" w:hAnsi="Times New Roman" w:cs="Times New Roman"/>
          <w:sz w:val="28"/>
          <w:szCs w:val="28"/>
        </w:rPr>
        <w:t> на електронну адресу </w:t>
      </w:r>
      <w:hyperlink r:id="rId7" w:history="1">
        <w:r w:rsidR="00034064"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/>
          </w:rPr>
          <w:t>info</w:t>
        </w:r>
        <w:r w:rsidR="00034064"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ru-RU"/>
          </w:rPr>
          <w:t>@</w:t>
        </w:r>
        <w:proofErr w:type="spellStart"/>
        <w:r w:rsidR="00034064"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/>
          </w:rPr>
          <w:t>mova</w:t>
        </w:r>
        <w:proofErr w:type="spellEnd"/>
        <w:r w:rsidR="00034064"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.gov.ua</w:t>
        </w:r>
      </w:hyperlink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034064" w:rsidRPr="00B23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 позначкою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34064" w:rsidRPr="00B23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«резюме кандидата на посаду…»</w:t>
      </w:r>
      <w:r w:rsidR="00501ED6" w:rsidRPr="00B23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67881BFC" w14:textId="77777777" w:rsidR="00034064" w:rsidRPr="00B237D5" w:rsidRDefault="00034064" w:rsidP="00034064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За результатами опрацювання резюме ми запросимо кандидатів на співбесіду.</w:t>
      </w:r>
    </w:p>
    <w:p w14:paraId="77F539A0" w14:textId="77777777" w:rsidR="00034064" w:rsidRPr="00B237D5" w:rsidRDefault="00034064"/>
    <w:sectPr w:rsidR="00034064" w:rsidRPr="00B237D5" w:rsidSect="0093034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456D" w14:textId="77777777" w:rsidR="003254B8" w:rsidRDefault="003254B8" w:rsidP="00930348">
      <w:pPr>
        <w:spacing w:after="0" w:line="240" w:lineRule="auto"/>
      </w:pPr>
      <w:r>
        <w:separator/>
      </w:r>
    </w:p>
  </w:endnote>
  <w:endnote w:type="continuationSeparator" w:id="0">
    <w:p w14:paraId="654C3FDD" w14:textId="77777777" w:rsidR="003254B8" w:rsidRDefault="003254B8" w:rsidP="009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E573" w14:textId="77777777" w:rsidR="003254B8" w:rsidRDefault="003254B8" w:rsidP="00930348">
      <w:pPr>
        <w:spacing w:after="0" w:line="240" w:lineRule="auto"/>
      </w:pPr>
      <w:r>
        <w:separator/>
      </w:r>
    </w:p>
  </w:footnote>
  <w:footnote w:type="continuationSeparator" w:id="0">
    <w:p w14:paraId="11439D4C" w14:textId="77777777" w:rsidR="003254B8" w:rsidRDefault="003254B8" w:rsidP="009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34C92" w14:textId="7749E99B" w:rsidR="00930348" w:rsidRPr="00930348" w:rsidRDefault="009303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348">
          <w:rPr>
            <w:rFonts w:ascii="Times New Roman" w:hAnsi="Times New Roman" w:cs="Times New Roman"/>
            <w:sz w:val="24"/>
            <w:szCs w:val="24"/>
          </w:rPr>
          <w:t>2</w: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32E10" w14:textId="77777777" w:rsidR="00930348" w:rsidRDefault="00930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15"/>
    <w:multiLevelType w:val="hybridMultilevel"/>
    <w:tmpl w:val="7318FE1E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B3B99"/>
    <w:multiLevelType w:val="multilevel"/>
    <w:tmpl w:val="3BC8DE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D2903"/>
    <w:multiLevelType w:val="hybridMultilevel"/>
    <w:tmpl w:val="28360468"/>
    <w:lvl w:ilvl="0" w:tplc="2000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9F40E98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268A0"/>
    <w:multiLevelType w:val="multilevel"/>
    <w:tmpl w:val="24B6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6695"/>
    <w:multiLevelType w:val="multilevel"/>
    <w:tmpl w:val="39BEA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023DA1"/>
    <w:rsid w:val="00034064"/>
    <w:rsid w:val="00087C6E"/>
    <w:rsid w:val="00120BDF"/>
    <w:rsid w:val="00132F28"/>
    <w:rsid w:val="00137B7C"/>
    <w:rsid w:val="00155C92"/>
    <w:rsid w:val="0018799C"/>
    <w:rsid w:val="00196669"/>
    <w:rsid w:val="002000BC"/>
    <w:rsid w:val="00204E70"/>
    <w:rsid w:val="00284658"/>
    <w:rsid w:val="00296607"/>
    <w:rsid w:val="003254B8"/>
    <w:rsid w:val="00387F1B"/>
    <w:rsid w:val="00405D02"/>
    <w:rsid w:val="004211AE"/>
    <w:rsid w:val="00476487"/>
    <w:rsid w:val="0049013E"/>
    <w:rsid w:val="004B1607"/>
    <w:rsid w:val="004C7444"/>
    <w:rsid w:val="004F0B6F"/>
    <w:rsid w:val="00501ED6"/>
    <w:rsid w:val="00510047"/>
    <w:rsid w:val="005A6D63"/>
    <w:rsid w:val="005E7C8C"/>
    <w:rsid w:val="00661FF1"/>
    <w:rsid w:val="006806BC"/>
    <w:rsid w:val="007A5CF5"/>
    <w:rsid w:val="0084614C"/>
    <w:rsid w:val="0091151A"/>
    <w:rsid w:val="00930348"/>
    <w:rsid w:val="009561F3"/>
    <w:rsid w:val="0097062A"/>
    <w:rsid w:val="00A265F3"/>
    <w:rsid w:val="00A75819"/>
    <w:rsid w:val="00B237D5"/>
    <w:rsid w:val="00C457E0"/>
    <w:rsid w:val="00C678DF"/>
    <w:rsid w:val="00D61B6F"/>
    <w:rsid w:val="00D73726"/>
    <w:rsid w:val="00DF3159"/>
    <w:rsid w:val="00E30F5E"/>
    <w:rsid w:val="00E320F8"/>
    <w:rsid w:val="00E420CD"/>
    <w:rsid w:val="00E6556D"/>
    <w:rsid w:val="00EC20EA"/>
    <w:rsid w:val="00F04215"/>
    <w:rsid w:val="00F61DFA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52E"/>
  <w15:chartTrackingRefBased/>
  <w15:docId w15:val="{ED54B90F-2220-4C6E-972D-03439B5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4"/>
    <w:pPr>
      <w:ind w:left="720"/>
      <w:contextualSpacing/>
    </w:pPr>
  </w:style>
  <w:style w:type="paragraph" w:customStyle="1" w:styleId="rvps2">
    <w:name w:val="rvps2"/>
    <w:basedOn w:val="a"/>
    <w:rsid w:val="0003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0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0348"/>
  </w:style>
  <w:style w:type="paragraph" w:styleId="a7">
    <w:name w:val="footer"/>
    <w:basedOn w:val="a"/>
    <w:link w:val="a8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v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dc:description/>
  <cp:lastModifiedBy>Юлія Шевцова</cp:lastModifiedBy>
  <cp:revision>14</cp:revision>
  <cp:lastPrinted>2025-05-29T06:43:00Z</cp:lastPrinted>
  <dcterms:created xsi:type="dcterms:W3CDTF">2025-05-29T05:53:00Z</dcterms:created>
  <dcterms:modified xsi:type="dcterms:W3CDTF">2025-06-03T10:45:00Z</dcterms:modified>
</cp:coreProperties>
</file>