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ACC2" w14:textId="77777777" w:rsidR="00367653" w:rsidRDefault="008E518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ЗВІТ</w:t>
      </w:r>
    </w:p>
    <w:p w14:paraId="6EC25462" w14:textId="77777777" w:rsidR="00367653" w:rsidRDefault="008E51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роботу із запитами на інформацію,</w:t>
      </w:r>
    </w:p>
    <w:p w14:paraId="302C1F80" w14:textId="77777777" w:rsidR="00367653" w:rsidRDefault="008E51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що надійшли до Національної комісії зі стандартів державної</w:t>
      </w:r>
    </w:p>
    <w:p w14:paraId="27C13A8F" w14:textId="77777777" w:rsidR="00367653" w:rsidRDefault="008E51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мови, за I квартал 2025 року</w:t>
      </w:r>
    </w:p>
    <w:p w14:paraId="3AF0373F" w14:textId="77777777" w:rsidR="00367653" w:rsidRDefault="00367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8447AD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Упродовж I кварталу 2025 року до Національної комісії зі стандартів державної мови надійшло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26 запитів на публічну інформацію</w:t>
      </w:r>
      <w:r>
        <w:rPr>
          <w:rFonts w:ascii="Times New Roman" w:hAnsi="Times New Roman"/>
          <w:sz w:val="28"/>
          <w:szCs w:val="28"/>
        </w:rPr>
        <w:t>, з яких: електронною поштою – 26, засобами поштового зв’язку – 0, від інших органів державної влади засобами СЕВ ОВВ – 0, на особи</w:t>
      </w:r>
      <w:r>
        <w:rPr>
          <w:rFonts w:ascii="Times New Roman" w:hAnsi="Times New Roman"/>
          <w:sz w:val="28"/>
          <w:szCs w:val="28"/>
        </w:rPr>
        <w:t xml:space="preserve">стому прийомі – 0, від інших організацій, установ – 0. </w:t>
      </w:r>
    </w:p>
    <w:p w14:paraId="69BE7EE1" w14:textId="77777777" w:rsidR="00367653" w:rsidRDefault="00367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165F12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Запити на інформацію надійшли від:</w:t>
      </w:r>
    </w:p>
    <w:p w14:paraId="114A0D82" w14:textId="77777777" w:rsidR="00367653" w:rsidRDefault="00367653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14:paraId="60F4F124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фізичних осіб – 26; </w:t>
      </w:r>
    </w:p>
    <w:p w14:paraId="2FD3E5C5" w14:textId="77777777" w:rsidR="00367653" w:rsidRDefault="008E518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юридичних осіб – 0;</w:t>
      </w:r>
    </w:p>
    <w:p w14:paraId="6F227B6C" w14:textId="77777777" w:rsidR="00367653" w:rsidRDefault="008E5187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об’єднань громадян без статусу юридичної особи – 0; </w:t>
      </w:r>
    </w:p>
    <w:p w14:paraId="18E5DBAB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медіа, журналісти – 0</w:t>
      </w:r>
    </w:p>
    <w:p w14:paraId="4528E54B" w14:textId="77777777" w:rsidR="00367653" w:rsidRDefault="003676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F15499" w14:textId="77777777" w:rsidR="00367653" w:rsidRDefault="008E5187">
      <w:pPr>
        <w:spacing w:after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Запитувачів цікавили такі види інформа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ції, як:</w:t>
      </w:r>
    </w:p>
    <w:p w14:paraId="61475011" w14:textId="77777777" w:rsidR="00367653" w:rsidRDefault="0036765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D777E4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інформація про фізичну особу –</w:t>
      </w:r>
      <w:r>
        <w:rPr>
          <w:rFonts w:ascii="Times New Roman" w:hAnsi="Times New Roman"/>
          <w:sz w:val="28"/>
          <w:szCs w:val="28"/>
          <w:lang w:val="ru-RU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01F25E4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• правова інформація – 10; </w:t>
      </w:r>
    </w:p>
    <w:p w14:paraId="75FD8147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 xml:space="preserve">соціологічна інформація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9557EE6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 xml:space="preserve">інформація довідково-енциклопедичного характеру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FF20C00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 xml:space="preserve">статистична інформація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8</w:t>
      </w:r>
      <w:r>
        <w:rPr>
          <w:rFonts w:ascii="Times New Roman" w:hAnsi="Times New Roman"/>
          <w:sz w:val="28"/>
          <w:szCs w:val="28"/>
        </w:rPr>
        <w:t>;</w:t>
      </w:r>
    </w:p>
    <w:p w14:paraId="03C36306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• інформація про надані послуги –</w:t>
      </w: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9BA9CF1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фінансова </w:t>
      </w:r>
      <w:r>
        <w:rPr>
          <w:rFonts w:ascii="Times New Roman" w:hAnsi="Times New Roman"/>
          <w:sz w:val="28"/>
          <w:szCs w:val="28"/>
        </w:rPr>
        <w:t>інформація –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723B97F" w14:textId="77777777" w:rsidR="00367653" w:rsidRDefault="0036765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8FFF01" w14:textId="77777777" w:rsidR="00367653" w:rsidRDefault="008E5187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Усі запити на інформацію розглянуті у встановлений законодавством строк, зокрема: </w:t>
      </w:r>
    </w:p>
    <w:p w14:paraId="2F366FE1" w14:textId="77777777" w:rsidR="00367653" w:rsidRDefault="008E518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розглянуто та надано роз’яснення на 26 запитів на публічну інформацію;</w:t>
      </w:r>
    </w:p>
    <w:p w14:paraId="566ECC27" w14:textId="77777777" w:rsidR="00367653" w:rsidRDefault="008E518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переадресовано за належністю – 2 запит</w:t>
      </w:r>
      <w:r>
        <w:rPr>
          <w:rFonts w:ascii="Times New Roman" w:hAnsi="Times New Roman"/>
          <w:sz w:val="28"/>
          <w:szCs w:val="22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14:paraId="739AC919" w14:textId="33449B6D" w:rsidR="00367653" w:rsidRDefault="008E518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вирішено позитивно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24 запити</w:t>
      </w:r>
      <w:r>
        <w:rPr>
          <w:rFonts w:ascii="Times New Roman" w:hAnsi="Times New Roman"/>
          <w:sz w:val="28"/>
          <w:szCs w:val="28"/>
        </w:rPr>
        <w:t>.</w:t>
      </w:r>
    </w:p>
    <w:p w14:paraId="1421ACD6" w14:textId="77777777" w:rsidR="00367653" w:rsidRDefault="00367653">
      <w:pPr>
        <w:spacing w:after="0" w:line="271" w:lineRule="auto"/>
        <w:ind w:left="15" w:right="3558"/>
        <w:rPr>
          <w:lang w:val="ru-RU"/>
        </w:rPr>
      </w:pPr>
    </w:p>
    <w:p w14:paraId="6AF03ED1" w14:textId="77777777" w:rsidR="00367653" w:rsidRDefault="008E5187">
      <w:pPr>
        <w:spacing w:after="0" w:line="240" w:lineRule="auto"/>
        <w:ind w:firstLine="567"/>
        <w:jc w:val="center"/>
        <w:rPr>
          <w:szCs w:val="28"/>
        </w:rPr>
      </w:pPr>
      <w:r>
        <w:rPr>
          <w:szCs w:val="28"/>
        </w:rPr>
        <w:t>____________________</w:t>
      </w:r>
    </w:p>
    <w:p w14:paraId="1DA6D728" w14:textId="77777777" w:rsidR="00367653" w:rsidRDefault="00367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67653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1B93"/>
    <w:multiLevelType w:val="hybridMultilevel"/>
    <w:tmpl w:val="5F64F38A"/>
    <w:lvl w:ilvl="0" w:tplc="5C00FADE">
      <w:start w:val="1"/>
      <w:numFmt w:val="bullet"/>
      <w:lvlText w:val="-"/>
      <w:lvlJc w:val="left"/>
      <w:pPr>
        <w:ind w:left="71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E0DAC942">
      <w:start w:val="1"/>
      <w:numFmt w:val="bullet"/>
      <w:lvlText w:val="•"/>
      <w:lvlJc w:val="left"/>
      <w:pPr>
        <w:ind w:left="1586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A442040E">
      <w:start w:val="1"/>
      <w:numFmt w:val="bullet"/>
      <w:lvlText w:val="▪"/>
      <w:lvlJc w:val="left"/>
      <w:pPr>
        <w:ind w:left="20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DAA6FB8">
      <w:start w:val="1"/>
      <w:numFmt w:val="bullet"/>
      <w:lvlText w:val="•"/>
      <w:lvlJc w:val="left"/>
      <w:pPr>
        <w:ind w:left="28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52585C4A">
      <w:start w:val="1"/>
      <w:numFmt w:val="bullet"/>
      <w:lvlText w:val="o"/>
      <w:lvlJc w:val="left"/>
      <w:pPr>
        <w:ind w:left="353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10444B34">
      <w:start w:val="1"/>
      <w:numFmt w:val="bullet"/>
      <w:lvlText w:val="▪"/>
      <w:lvlJc w:val="left"/>
      <w:pPr>
        <w:ind w:left="425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7666C20A">
      <w:start w:val="1"/>
      <w:numFmt w:val="bullet"/>
      <w:lvlText w:val="•"/>
      <w:lvlJc w:val="left"/>
      <w:pPr>
        <w:ind w:left="497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AD506CDA">
      <w:start w:val="1"/>
      <w:numFmt w:val="bullet"/>
      <w:lvlText w:val="o"/>
      <w:lvlJc w:val="left"/>
      <w:pPr>
        <w:ind w:left="56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503EBAB8">
      <w:start w:val="1"/>
      <w:numFmt w:val="bullet"/>
      <w:lvlText w:val="▪"/>
      <w:lvlJc w:val="left"/>
      <w:pPr>
        <w:ind w:left="64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53"/>
    <w:rsid w:val="00367653"/>
    <w:rsid w:val="008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FAF3"/>
  <w15:docId w15:val="{E33410B5-83C3-4F6E-8E57-721C45BA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semiHidden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Intense Quote"/>
    <w:basedOn w:val="a"/>
    <w:next w:val="a"/>
    <w:link w:val="ab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Pr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Pr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semiHidden/>
    <w:rPr>
      <w:color w:val="0F4761" w:themeColor="accent1" w:themeShade="BF"/>
    </w:rPr>
  </w:style>
  <w:style w:type="character" w:customStyle="1" w:styleId="60">
    <w:name w:val="Заголовок 6 Знак"/>
    <w:basedOn w:val="a0"/>
    <w:link w:val="6"/>
    <w:semiHidden/>
    <w:rPr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Pr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Pr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Pr>
      <w:color w:val="272727" w:themeColor="text1" w:themeTint="D8"/>
    </w:rPr>
  </w:style>
  <w:style w:type="character" w:customStyle="1" w:styleId="a4">
    <w:name w:val="Назва Знак"/>
    <w:basedOn w:val="a0"/>
    <w:link w:val="a3"/>
    <w:rPr>
      <w:spacing w:val="-10"/>
      <w:kern w:val="28"/>
      <w:sz w:val="56"/>
      <w:szCs w:val="56"/>
    </w:rPr>
  </w:style>
  <w:style w:type="character" w:customStyle="1" w:styleId="a6">
    <w:name w:val="Підзаголовок Знак"/>
    <w:basedOn w:val="a0"/>
    <w:link w:val="a5"/>
    <w:rPr>
      <w:color w:val="595959" w:themeColor="text1" w:themeTint="A6"/>
      <w:spacing w:val="15"/>
      <w:sz w:val="28"/>
      <w:szCs w:val="28"/>
    </w:rPr>
  </w:style>
  <w:style w:type="character" w:customStyle="1" w:styleId="a8">
    <w:name w:val="Цитата Знак"/>
    <w:basedOn w:val="a0"/>
    <w:link w:val="a7"/>
    <w:rPr>
      <w:i/>
      <w:iCs/>
      <w:color w:val="404040" w:themeColor="text1" w:themeTint="BF"/>
    </w:rPr>
  </w:style>
  <w:style w:type="character" w:styleId="ae">
    <w:name w:val="Intense Emphasis"/>
    <w:basedOn w:val="a0"/>
    <w:qFormat/>
    <w:rPr>
      <w:i/>
      <w:iCs/>
      <w:color w:val="0F4761" w:themeColor="accent1" w:themeShade="BF"/>
    </w:rPr>
  </w:style>
  <w:style w:type="character" w:customStyle="1" w:styleId="ab">
    <w:name w:val="Насичена цитата Знак"/>
    <w:basedOn w:val="a0"/>
    <w:link w:val="aa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a0"/>
    <w:qFormat/>
    <w:rPr>
      <w:b/>
      <w:bCs/>
      <w:smallCaps/>
      <w:color w:val="0F4761" w:themeColor="accent1" w:themeShade="BF"/>
      <w:spacing w:val="5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BF97-D828-4CEE-9C8B-1D5E303B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Черевко</dc:creator>
  <cp:lastModifiedBy>Olha Hrytsenko</cp:lastModifiedBy>
  <cp:revision>16</cp:revision>
  <cp:lastPrinted>2025-07-15T12:56:00Z</cp:lastPrinted>
  <dcterms:created xsi:type="dcterms:W3CDTF">2025-07-14T07:45:00Z</dcterms:created>
  <dcterms:modified xsi:type="dcterms:W3CDTF">2025-07-21T10:28:00Z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2025-01-26T18:11:29Z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78fea740-d545-4267-98cc-58e5c4fc7a2e</vt:lpwstr>
  </property>
  <property fmtid="{D5CDD505-2E9C-101B-9397-08002B2CF9AE}" pid="8" name="MSIP_Label_d339a68c-dbbc-4e72-beb1-06a036fcf359_ContentBits">
    <vt:lpwstr>0</vt:lpwstr>
  </property>
</Properties>
</file>